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9F13A1" w:rsidP="00754A3E" w:rsidRDefault="00063459" w14:paraId="7FF78F26" w14:textId="04837A8C">
      <w:pPr>
        <w:pStyle w:val="SAW-BodyNoIndent"/>
      </w:pPr>
      <w:bookmarkStart w:name="_Toc216665672" w:id="0"/>
      <w:r>
        <w:t>19</w:t>
      </w:r>
      <w:r w:rsidRPr="00063459">
        <w:rPr>
          <w:vertAlign w:val="superscript"/>
        </w:rPr>
        <w:t>th</w:t>
      </w:r>
      <w:r>
        <w:t xml:space="preserve"> October 2020</w:t>
      </w:r>
    </w:p>
    <w:p w:rsidR="00754A3E" w:rsidP="00754A3E" w:rsidRDefault="00754A3E" w14:paraId="573BAAC6" w14:textId="77777777">
      <w:pPr>
        <w:pStyle w:val="SAW-BodyNoIndent"/>
      </w:pPr>
    </w:p>
    <w:p w:rsidR="00754A3E" w:rsidP="00754A3E" w:rsidRDefault="00754A3E" w14:paraId="2E276F07" w14:textId="77777777">
      <w:pPr>
        <w:pStyle w:val="SAW-BodyNoIndent"/>
      </w:pPr>
    </w:p>
    <w:p w:rsidR="00754A3E" w:rsidP="00C1191E" w:rsidRDefault="001B6EDA" w14:paraId="39DB2441" w14:textId="182D8FAA">
      <w:pPr>
        <w:pStyle w:val="SAW-BodyNoIndent"/>
      </w:pPr>
      <w:r>
        <w:t>Dr Kerry Schott</w:t>
      </w:r>
      <w:r w:rsidR="00C530E2">
        <w:br/>
      </w:r>
      <w:r>
        <w:t>Independent Chair, Energy Security Board</w:t>
      </w:r>
      <w:r w:rsidR="00C530E2">
        <w:br/>
      </w:r>
      <w:r w:rsidR="00C1191E">
        <w:t>Level 15, 60 Castlereagh St</w:t>
      </w:r>
      <w:r w:rsidR="00C1191E">
        <w:br/>
      </w:r>
      <w:r w:rsidR="00C1191E">
        <w:t>Sydney NSW 2000</w:t>
      </w:r>
      <w:r w:rsidR="00C1191E">
        <w:br/>
      </w:r>
      <w:hyperlink w:history="1" r:id="rId12">
        <w:r w:rsidRPr="004871DB" w:rsidR="00C1191E">
          <w:rPr>
            <w:rStyle w:val="Hyperlink"/>
            <w:rFonts w:asciiTheme="minorHAnsi" w:hAnsiTheme="minorHAnsi"/>
          </w:rPr>
          <w:t>info@esb.org.au</w:t>
        </w:r>
      </w:hyperlink>
    </w:p>
    <w:p w:rsidR="00754A3E" w:rsidP="00754A3E" w:rsidRDefault="00754A3E" w14:paraId="270A9ABF" w14:textId="77777777">
      <w:pPr>
        <w:pStyle w:val="SAW-BodyNoIndent"/>
      </w:pPr>
    </w:p>
    <w:p w:rsidR="00277EF3" w:rsidP="00754A3E" w:rsidRDefault="00754A3E" w14:paraId="5CDF4FA7" w14:textId="05248FCE">
      <w:pPr>
        <w:pStyle w:val="SAW-BodyNoIndent"/>
      </w:pPr>
      <w:r>
        <w:t xml:space="preserve">Dear </w:t>
      </w:r>
      <w:r w:rsidR="001B6EDA">
        <w:t>Dr Schott</w:t>
      </w:r>
      <w:r w:rsidR="00063459">
        <w:t>,</w:t>
      </w:r>
    </w:p>
    <w:p w:rsidRPr="00754A3E" w:rsidR="00754A3E" w:rsidP="00D177C8" w:rsidRDefault="00063459" w14:paraId="7DFF9155" w14:textId="248AD4C3">
      <w:pPr>
        <w:pStyle w:val="SAW-BodyNoIndent"/>
        <w:rPr>
          <w:b/>
        </w:rPr>
      </w:pPr>
      <w:r>
        <w:rPr>
          <w:b/>
        </w:rPr>
        <w:t xml:space="preserve">SA Water </w:t>
      </w:r>
      <w:r w:rsidRPr="00063459">
        <w:rPr>
          <w:b/>
        </w:rPr>
        <w:t>Response to P2025 Market Design Consultation Paper</w:t>
      </w:r>
    </w:p>
    <w:p w:rsidR="00063459" w:rsidP="00754A3E" w:rsidRDefault="00063459" w14:paraId="4ED1C776" w14:textId="502D1E0E">
      <w:pPr>
        <w:pStyle w:val="SAW-BodyNoIndent"/>
      </w:pPr>
      <w:r>
        <w:t>Thank</w:t>
      </w:r>
      <w:r w:rsidR="00C12B8F">
        <w:t xml:space="preserve"> </w:t>
      </w:r>
      <w:r>
        <w:t>you for the opportunity to comment on the Energy Security Board’s Post 2025 Market Design consultation paper.</w:t>
      </w:r>
    </w:p>
    <w:p w:rsidR="00277EF3" w:rsidP="001B6EDA" w:rsidRDefault="00063459" w14:paraId="507757A6" w14:textId="187F579D">
      <w:pPr>
        <w:pStyle w:val="SAW-BodyNoIndent"/>
      </w:pPr>
      <w:r>
        <w:t xml:space="preserve">SA Water </w:t>
      </w:r>
      <w:r w:rsidR="001B6EDA">
        <w:t>is South Australia’s leading provider of water and sewage services</w:t>
      </w:r>
      <w:r w:rsidR="00B23D51">
        <w:t>, providing regulated water and wastewater services to more than 1.7 million people throughout the state</w:t>
      </w:r>
      <w:r w:rsidR="001B6EDA">
        <w:t>. W</w:t>
      </w:r>
      <w:r>
        <w:t>holly owned by the Government of South Australia</w:t>
      </w:r>
      <w:r w:rsidR="001B6EDA">
        <w:t>, we have been working to ensure a reliable supply of safe, clean water and a dependable sewerage system for more than160 years</w:t>
      </w:r>
      <w:r>
        <w:t>.</w:t>
      </w:r>
    </w:p>
    <w:p w:rsidR="00F657EC" w:rsidP="00754A3E" w:rsidRDefault="00B23D51" w14:paraId="22D7D9BC" w14:textId="0A6498FF">
      <w:pPr>
        <w:pStyle w:val="SAW-BodyNoIndent"/>
      </w:pPr>
      <w:r>
        <w:t xml:space="preserve">To support the provision of these services, </w:t>
      </w:r>
      <w:r w:rsidR="00063459">
        <w:t xml:space="preserve">SA Water is one of the largest </w:t>
      </w:r>
      <w:r w:rsidR="00F657EC">
        <w:t>individual</w:t>
      </w:r>
      <w:r w:rsidR="00063459">
        <w:t xml:space="preserve"> users of electricity </w:t>
      </w:r>
      <w:r>
        <w:t>in South Australia</w:t>
      </w:r>
      <w:r w:rsidR="00063459">
        <w:t xml:space="preserve">, operating </w:t>
      </w:r>
      <w:r w:rsidR="00F657EC">
        <w:t xml:space="preserve">facilities across more than </w:t>
      </w:r>
      <w:r w:rsidR="00063459">
        <w:t>1,800 connection points</w:t>
      </w:r>
      <w:r w:rsidR="00F657EC">
        <w:t xml:space="preserve"> </w:t>
      </w:r>
      <w:r>
        <w:t xml:space="preserve">across a </w:t>
      </w:r>
      <w:r w:rsidR="001B3CB1">
        <w:t xml:space="preserve">wide </w:t>
      </w:r>
      <w:r>
        <w:t>spectrum of</w:t>
      </w:r>
      <w:r w:rsidR="00F657EC">
        <w:t xml:space="preserve"> </w:t>
      </w:r>
      <w:r>
        <w:t xml:space="preserve">electricity </w:t>
      </w:r>
      <w:r w:rsidR="00F657EC">
        <w:t>loads</w:t>
      </w:r>
      <w:r w:rsidR="00063459">
        <w:t xml:space="preserve">. The </w:t>
      </w:r>
      <w:r w:rsidR="00F657EC">
        <w:t xml:space="preserve">combination of </w:t>
      </w:r>
      <w:r w:rsidR="00063459">
        <w:t xml:space="preserve">high energy usage </w:t>
      </w:r>
      <w:r w:rsidR="00F657EC">
        <w:t xml:space="preserve">required to provide water and wastewater </w:t>
      </w:r>
      <w:r w:rsidR="00063459">
        <w:t xml:space="preserve">services and the large geographical spread </w:t>
      </w:r>
      <w:r w:rsidR="00F657EC">
        <w:t xml:space="preserve">of our customer base mean that SA Water has been dependent on, and will continue to </w:t>
      </w:r>
      <w:r w:rsidR="001B3CB1">
        <w:t xml:space="preserve">be </w:t>
      </w:r>
      <w:r w:rsidR="00F657EC">
        <w:t>rel</w:t>
      </w:r>
      <w:r w:rsidR="001B3CB1">
        <w:t>iant</w:t>
      </w:r>
      <w:r w:rsidR="00F657EC">
        <w:t xml:space="preserve"> on the </w:t>
      </w:r>
      <w:r w:rsidR="001B3CB1">
        <w:t>efficient</w:t>
      </w:r>
      <w:r w:rsidR="00F657EC">
        <w:t xml:space="preserve"> </w:t>
      </w:r>
      <w:r w:rsidR="001B3CB1">
        <w:t>operation</w:t>
      </w:r>
      <w:r w:rsidR="00F657EC">
        <w:t xml:space="preserve"> of the National Electricity Market (NEM) to support </w:t>
      </w:r>
      <w:r w:rsidR="001B3CB1">
        <w:t xml:space="preserve">the </w:t>
      </w:r>
      <w:r w:rsidR="00F657EC">
        <w:t xml:space="preserve">delivery of essential services to </w:t>
      </w:r>
      <w:r w:rsidR="001B3CB1">
        <w:t xml:space="preserve">our </w:t>
      </w:r>
      <w:r w:rsidR="00F657EC">
        <w:t>customers at the lowest possible price.</w:t>
      </w:r>
    </w:p>
    <w:p w:rsidR="00063459" w:rsidP="00754A3E" w:rsidRDefault="00F657EC" w14:paraId="58E70CEC" w14:textId="2C939541">
      <w:pPr>
        <w:pStyle w:val="SAW-BodyNoIndent"/>
      </w:pPr>
      <w:r>
        <w:t xml:space="preserve">Our unique position as an essential but flexible </w:t>
      </w:r>
      <w:r w:rsidR="00B23D51">
        <w:t>consumer</w:t>
      </w:r>
      <w:r>
        <w:t xml:space="preserve"> of electricity has driven us to innovative approaches to securing </w:t>
      </w:r>
      <w:r w:rsidR="00B23D51">
        <w:t>a low cost</w:t>
      </w:r>
      <w:r>
        <w:t xml:space="preserve"> electricity supply over the last decade, resulting in SA Water taking spot exposure via a retail arrangement in 2013 before </w:t>
      </w:r>
      <w:r w:rsidR="00B23D51">
        <w:t xml:space="preserve">becoming </w:t>
      </w:r>
      <w:r>
        <w:t>a full market customer in 2017.</w:t>
      </w:r>
      <w:r w:rsidR="00B23D51">
        <w:t xml:space="preserve"> As such, we </w:t>
      </w:r>
      <w:r w:rsidR="001B3CB1">
        <w:t>are now</w:t>
      </w:r>
      <w:r w:rsidR="00B23D51">
        <w:t xml:space="preserve"> a leader in demand management</w:t>
      </w:r>
      <w:r w:rsidR="001B3CB1">
        <w:t xml:space="preserve"> and</w:t>
      </w:r>
      <w:r w:rsidR="00DC10A1">
        <w:t xml:space="preserve"> deliver significant cost reductions through scheduling our </w:t>
      </w:r>
      <w:r w:rsidR="001B3CB1">
        <w:t>consumption</w:t>
      </w:r>
      <w:r w:rsidR="00DC10A1">
        <w:t xml:space="preserve"> of electricity </w:t>
      </w:r>
      <w:r w:rsidR="001B3CB1">
        <w:t>at</w:t>
      </w:r>
      <w:r w:rsidR="00DC10A1">
        <w:t xml:space="preserve"> times when generation is </w:t>
      </w:r>
      <w:r w:rsidR="001B3CB1">
        <w:t>abundant relative to demand</w:t>
      </w:r>
      <w:r w:rsidR="00DC10A1">
        <w:t xml:space="preserve"> and prices are </w:t>
      </w:r>
      <w:r w:rsidR="001B3CB1">
        <w:t xml:space="preserve">therefore </w:t>
      </w:r>
      <w:r w:rsidR="00DC10A1">
        <w:t>low.</w:t>
      </w:r>
    </w:p>
    <w:p w:rsidR="00B23D51" w:rsidP="00B23D51" w:rsidRDefault="00B23D51" w14:paraId="5F20379A" w14:textId="32FC517F">
      <w:pPr>
        <w:pStyle w:val="SAW-BodyNoIndent"/>
      </w:pPr>
      <w:r>
        <w:t>Our Zero Cost Energy Future initiative</w:t>
      </w:r>
      <w:r w:rsidRPr="00E16C7E" w:rsidR="001B3CB1">
        <w:t xml:space="preserve">, investing </w:t>
      </w:r>
      <w:r w:rsidR="00E16C7E">
        <w:t xml:space="preserve">over </w:t>
      </w:r>
      <w:r w:rsidRPr="00E16C7E" w:rsidR="00E16C7E">
        <w:t>$</w:t>
      </w:r>
      <w:r w:rsidR="00E16C7E">
        <w:t>3</w:t>
      </w:r>
      <w:r w:rsidRPr="00E16C7E" w:rsidR="00E16C7E">
        <w:t>00</w:t>
      </w:r>
      <w:r w:rsidRPr="00E16C7E" w:rsidR="001B3CB1">
        <w:t xml:space="preserve"> million</w:t>
      </w:r>
      <w:r w:rsidR="001B3CB1">
        <w:t xml:space="preserve"> in solar photovoltaic panels and energy storage to keep water service charges as low and stable as possible,</w:t>
      </w:r>
      <w:r>
        <w:t xml:space="preserve"> further ties SA Water to the ongoing </w:t>
      </w:r>
      <w:r w:rsidR="001B3CB1">
        <w:t xml:space="preserve">efficient </w:t>
      </w:r>
      <w:r>
        <w:t xml:space="preserve">future of the NEM. Through this strategic </w:t>
      </w:r>
      <w:r w:rsidR="00DC10A1">
        <w:t xml:space="preserve">generation </w:t>
      </w:r>
      <w:r>
        <w:t xml:space="preserve">investment we </w:t>
      </w:r>
      <w:r w:rsidR="00DC10A1">
        <w:t xml:space="preserve">have sought </w:t>
      </w:r>
      <w:r>
        <w:t xml:space="preserve">to reduce our </w:t>
      </w:r>
      <w:r w:rsidR="00DC10A1">
        <w:t xml:space="preserve">net </w:t>
      </w:r>
      <w:r>
        <w:t>electricity costs</w:t>
      </w:r>
      <w:r w:rsidR="00DC10A1">
        <w:t>,</w:t>
      </w:r>
      <w:r>
        <w:t xml:space="preserve"> generating electricity to meet </w:t>
      </w:r>
      <w:r w:rsidR="00DC10A1">
        <w:t xml:space="preserve">the </w:t>
      </w:r>
      <w:r>
        <w:t>needs</w:t>
      </w:r>
      <w:r w:rsidR="00DC10A1">
        <w:t xml:space="preserve"> of our major sites and</w:t>
      </w:r>
      <w:r>
        <w:t xml:space="preserve"> sell</w:t>
      </w:r>
      <w:r w:rsidR="00DC10A1">
        <w:t>ing</w:t>
      </w:r>
      <w:r>
        <w:t xml:space="preserve"> any excess electricity into the market to offset </w:t>
      </w:r>
      <w:r w:rsidR="00C12B8F">
        <w:t>electricity purchases</w:t>
      </w:r>
      <w:r>
        <w:t xml:space="preserve"> </w:t>
      </w:r>
      <w:r w:rsidR="00DC10A1">
        <w:t xml:space="preserve">at other sites </w:t>
      </w:r>
      <w:r w:rsidR="00C12B8F">
        <w:t>and purchases</w:t>
      </w:r>
      <w:r w:rsidR="00DC10A1">
        <w:t xml:space="preserve"> </w:t>
      </w:r>
      <w:r w:rsidR="00C12B8F">
        <w:t xml:space="preserve">at </w:t>
      </w:r>
      <w:r w:rsidR="00DC10A1">
        <w:t xml:space="preserve">times where </w:t>
      </w:r>
      <w:r w:rsidR="00C12B8F">
        <w:t>our</w:t>
      </w:r>
      <w:r w:rsidR="00DC10A1">
        <w:t xml:space="preserve"> generation assets </w:t>
      </w:r>
      <w:r w:rsidR="00C12B8F">
        <w:t>are unable to</w:t>
      </w:r>
      <w:r w:rsidR="00DC10A1">
        <w:t xml:space="preserve"> </w:t>
      </w:r>
      <w:r w:rsidR="00CD3B47">
        <w:t>support</w:t>
      </w:r>
      <w:r w:rsidR="00DC10A1">
        <w:t xml:space="preserve"> our ful</w:t>
      </w:r>
      <w:r w:rsidR="00CD3B47">
        <w:t>l</w:t>
      </w:r>
      <w:r w:rsidR="00DC10A1">
        <w:t xml:space="preserve"> demand. </w:t>
      </w:r>
    </w:p>
    <w:p w:rsidR="00277EF3" w:rsidP="00754A3E" w:rsidRDefault="00DC10A1" w14:paraId="43EC7721" w14:textId="21ED26C7">
      <w:pPr>
        <w:pStyle w:val="SAW-BodyNoIndent"/>
      </w:pPr>
      <w:r>
        <w:t xml:space="preserve">Given the criticality of the electricity market to our ongoing delivery of affordable and essential services for our customers, we greatly appreciate the </w:t>
      </w:r>
      <w:r w:rsidR="009D5026">
        <w:t xml:space="preserve">opportunity to contribute to the future </w:t>
      </w:r>
      <w:r w:rsidR="001A2D5C">
        <w:t xml:space="preserve">design and </w:t>
      </w:r>
      <w:r w:rsidR="009D5026">
        <w:t xml:space="preserve">direction of </w:t>
      </w:r>
      <w:r w:rsidR="00CD3B47">
        <w:t>Australian</w:t>
      </w:r>
      <w:r w:rsidR="009D5026">
        <w:t xml:space="preserve"> E</w:t>
      </w:r>
      <w:r w:rsidR="001A2D5C">
        <w:t xml:space="preserve">lectricity Markets. </w:t>
      </w:r>
      <w:r w:rsidR="00C1191E">
        <w:t xml:space="preserve">Detailed responses to the questions asked in the consultation paper are included in the attachment to this letter, however our key points for </w:t>
      </w:r>
      <w:r w:rsidR="00C12B8F">
        <w:t xml:space="preserve">your </w:t>
      </w:r>
      <w:r w:rsidR="00C1191E">
        <w:t>consideration are:</w:t>
      </w:r>
    </w:p>
    <w:p w:rsidR="00EA2135" w:rsidP="00CD3B47" w:rsidRDefault="00EB2020" w14:paraId="3E60C2E6" w14:textId="6EF26995">
      <w:pPr>
        <w:pStyle w:val="SAW-BodyNoIndent"/>
        <w:numPr>
          <w:ilvl w:val="0"/>
          <w:numId w:val="11"/>
        </w:numPr>
      </w:pPr>
      <w:r w:rsidRPr="00EB2020">
        <w:t>The introduction of the R</w:t>
      </w:r>
      <w:r>
        <w:t xml:space="preserve">etailer </w:t>
      </w:r>
      <w:r w:rsidRPr="00EB2020">
        <w:t>R</w:t>
      </w:r>
      <w:r>
        <w:t xml:space="preserve">eliability </w:t>
      </w:r>
      <w:r w:rsidRPr="00EB2020">
        <w:t>O</w:t>
      </w:r>
      <w:r>
        <w:t>bligation (RRO)</w:t>
      </w:r>
      <w:r w:rsidRPr="00EB2020">
        <w:t xml:space="preserve"> has effectively disincentivised </w:t>
      </w:r>
      <w:r>
        <w:t xml:space="preserve">demand response, failing to appropriately recognise the capacity of consumers to respond to short term market signals and reduce </w:t>
      </w:r>
      <w:r w:rsidR="00171D16">
        <w:t xml:space="preserve">their </w:t>
      </w:r>
      <w:r>
        <w:t xml:space="preserve">market loads. </w:t>
      </w:r>
      <w:r w:rsidR="00171D16">
        <w:t xml:space="preserve">Any </w:t>
      </w:r>
      <w:r w:rsidRPr="00D12DA1">
        <w:t>expan</w:t>
      </w:r>
      <w:r w:rsidR="00171D16">
        <w:t>sion of the</w:t>
      </w:r>
      <w:r w:rsidRPr="00D12DA1">
        <w:t xml:space="preserve"> RRO would continue to inhibit signals for demand management, forcing users or their retailers to take contracted positions that increase the overall cost</w:t>
      </w:r>
      <w:r>
        <w:t>.</w:t>
      </w:r>
      <w:r w:rsidR="00C12B8F">
        <w:t xml:space="preserve"> We strongly support the winding back of the RRO and the move to a separate capacity market.</w:t>
      </w:r>
    </w:p>
    <w:p w:rsidR="00EA2135" w:rsidRDefault="00EA2135" w14:paraId="440247EB" w14:textId="77777777">
      <w:pPr>
        <w:spacing w:before="200"/>
        <w:rPr>
          <w:rFonts w:eastAsia="Times New Roman" w:cs="Times New Roman" w:asciiTheme="minorHAnsi" w:hAnsiTheme="minorHAnsi"/>
          <w:color w:val="000000"/>
          <w:sz w:val="20"/>
          <w:szCs w:val="18"/>
        </w:rPr>
      </w:pPr>
      <w:r>
        <w:br w:type="page"/>
      </w:r>
    </w:p>
    <w:p w:rsidR="00C1191E" w:rsidP="00CD3B47" w:rsidRDefault="00171D16" w14:paraId="54F21281" w14:textId="12F96380">
      <w:pPr>
        <w:pStyle w:val="SAW-BodyNoIndent"/>
        <w:numPr>
          <w:ilvl w:val="0"/>
          <w:numId w:val="11"/>
        </w:numPr>
      </w:pPr>
      <w:r w:rsidRPr="00D12DA1">
        <w:lastRenderedPageBreak/>
        <w:t>Inertia and System Security services have been undervalued and are increasingly significantly lacking</w:t>
      </w:r>
      <w:r>
        <w:t>,</w:t>
      </w:r>
      <w:r w:rsidRPr="00171D16">
        <w:t xml:space="preserve"> </w:t>
      </w:r>
      <w:r>
        <w:t xml:space="preserve">with AEMO </w:t>
      </w:r>
      <w:r w:rsidRPr="00171D16">
        <w:t>directi</w:t>
      </w:r>
      <w:r>
        <w:t>ons</w:t>
      </w:r>
      <w:r w:rsidRPr="00171D16">
        <w:t xml:space="preserve"> </w:t>
      </w:r>
      <w:r>
        <w:t xml:space="preserve">in </w:t>
      </w:r>
      <w:r w:rsidRPr="00171D16">
        <w:t xml:space="preserve">the </w:t>
      </w:r>
      <w:r>
        <w:t>NEM</w:t>
      </w:r>
      <w:r w:rsidRPr="00171D16">
        <w:t xml:space="preserve"> le</w:t>
      </w:r>
      <w:r>
        <w:t>a</w:t>
      </w:r>
      <w:r w:rsidRPr="00171D16">
        <w:t>d</w:t>
      </w:r>
      <w:r>
        <w:t>ing</w:t>
      </w:r>
      <w:r w:rsidRPr="00171D16">
        <w:t xml:space="preserve"> to </w:t>
      </w:r>
      <w:r>
        <w:t xml:space="preserve">significant </w:t>
      </w:r>
      <w:r w:rsidRPr="00171D16">
        <w:t>distortions of pricing and increased customer costs</w:t>
      </w:r>
      <w:r>
        <w:t>. W</w:t>
      </w:r>
      <w:r w:rsidRPr="00171D16">
        <w:t xml:space="preserve">e believe development of inertia </w:t>
      </w:r>
      <w:r>
        <w:t xml:space="preserve">and other </w:t>
      </w:r>
      <w:r w:rsidRPr="00171D16">
        <w:t>additional markets to better manage frequency and support system strength should be a high priority activity for the ESB</w:t>
      </w:r>
      <w:r w:rsidR="00C4073B">
        <w:t xml:space="preserve"> and strongly support development of models that </w:t>
      </w:r>
      <w:r w:rsidRPr="00D12DA1" w:rsidR="00C4073B">
        <w:t>co-optimis</w:t>
      </w:r>
      <w:r w:rsidR="00C4073B">
        <w:t>e</w:t>
      </w:r>
      <w:r w:rsidRPr="00D12DA1" w:rsidR="00C4073B">
        <w:t xml:space="preserve"> system services and </w:t>
      </w:r>
      <w:r w:rsidR="00C4073B">
        <w:t>other</w:t>
      </w:r>
      <w:r w:rsidRPr="00D12DA1" w:rsidR="00C4073B">
        <w:t xml:space="preserve"> energy markets</w:t>
      </w:r>
      <w:r w:rsidR="00C4073B">
        <w:t>.</w:t>
      </w:r>
    </w:p>
    <w:p w:rsidR="00C1191E" w:rsidP="00CD3B47" w:rsidRDefault="00171D16" w14:paraId="65BCD493" w14:textId="5E23FF60">
      <w:pPr>
        <w:pStyle w:val="SAW-BodyNoIndent"/>
        <w:numPr>
          <w:ilvl w:val="0"/>
          <w:numId w:val="11"/>
        </w:numPr>
      </w:pPr>
      <w:r w:rsidRPr="00171D16">
        <w:t>Increasing demand response will lead to more efficient utilisation of existing infrastructure over time, lowering the overall cost of electricity. It also better moves towards a user-pays model that better allocates the cost of providing peak capacity to consumers who are unable or unwilling to respond.</w:t>
      </w:r>
      <w:r w:rsidR="00C12B8F">
        <w:t xml:space="preserve"> At the same time, SA Water recognises the importance of protecting vulnerable customers</w:t>
      </w:r>
      <w:r w:rsidR="00684A4B">
        <w:t xml:space="preserve"> and encourages the development of appropriate safeguards to ensure they are adequately protected.</w:t>
      </w:r>
    </w:p>
    <w:p w:rsidR="00C1191E" w:rsidP="00CD3B47" w:rsidRDefault="00171D16" w14:paraId="1833F2F5" w14:textId="66DBC78B">
      <w:pPr>
        <w:pStyle w:val="SAW-BodyNoIndent"/>
        <w:numPr>
          <w:ilvl w:val="0"/>
          <w:numId w:val="11"/>
        </w:numPr>
      </w:pPr>
      <w:r>
        <w:t>M</w:t>
      </w:r>
      <w:r w:rsidRPr="00171D16">
        <w:t>any of the challenges identified in this consultation are already emerging problems and may be well entrenched by 2025.</w:t>
      </w:r>
      <w:r>
        <w:t xml:space="preserve"> We </w:t>
      </w:r>
      <w:r w:rsidRPr="00171D16">
        <w:t>would welcome bringing forward mechanisms where possible</w:t>
      </w:r>
      <w:r>
        <w:t xml:space="preserve"> to address these challenges earlier than the</w:t>
      </w:r>
      <w:r w:rsidR="00684A4B">
        <w:t xml:space="preserve"> current</w:t>
      </w:r>
      <w:r>
        <w:t xml:space="preserve"> proposed timeframes.</w:t>
      </w:r>
    </w:p>
    <w:p w:rsidR="00277EF3" w:rsidP="00754A3E" w:rsidRDefault="00C1191E" w14:paraId="61A30E05" w14:textId="5698D36F">
      <w:pPr>
        <w:pStyle w:val="SAW-BodyNoIndent"/>
      </w:pPr>
      <w:r w:rsidRPr="00C1191E">
        <w:t xml:space="preserve">If you have any queries about </w:t>
      </w:r>
      <w:r>
        <w:t>these comments</w:t>
      </w:r>
      <w:r w:rsidRPr="00C1191E">
        <w:t>,</w:t>
      </w:r>
      <w:r>
        <w:t xml:space="preserve"> please contact Mr Andrew Wilkins, Energy Lead at </w:t>
      </w:r>
      <w:hyperlink w:history="1" r:id="rId13">
        <w:r w:rsidRPr="004871DB">
          <w:rPr>
            <w:rStyle w:val="Hyperlink"/>
            <w:rFonts w:asciiTheme="minorHAnsi" w:hAnsiTheme="minorHAnsi"/>
          </w:rPr>
          <w:t>andrew.wilkins@sawter.com.au</w:t>
        </w:r>
      </w:hyperlink>
      <w:r>
        <w:t xml:space="preserve"> or (08) 7424 1877.</w:t>
      </w:r>
    </w:p>
    <w:p w:rsidR="00277EF3" w:rsidP="00754A3E" w:rsidRDefault="00277EF3" w14:paraId="475DB846" w14:textId="77777777">
      <w:pPr>
        <w:pStyle w:val="SAW-BodyNoIndent"/>
      </w:pPr>
    </w:p>
    <w:p w:rsidR="00277EF3" w:rsidP="00754A3E" w:rsidRDefault="00277EF3" w14:paraId="717322D4" w14:textId="77777777">
      <w:pPr>
        <w:pStyle w:val="SAW-BodyNoIndent"/>
      </w:pPr>
    </w:p>
    <w:p w:rsidR="00277EF3" w:rsidP="00754A3E" w:rsidRDefault="00814943" w14:paraId="690C1134" w14:textId="0FF07AEC">
      <w:pPr>
        <w:pStyle w:val="SAW-BodyNoIndent"/>
      </w:pPr>
      <w:r>
        <w:t>Kind regards,</w:t>
      </w:r>
    </w:p>
    <w:p w:rsidR="00277EF3" w:rsidP="00754A3E" w:rsidRDefault="005A2C36" w14:paraId="0EFCF134" w14:textId="3C72AC74">
      <w:pPr>
        <w:pStyle w:val="SAW-BodyNoIndent"/>
      </w:pPr>
      <w:r w:rsidR="005A2C36">
        <w:drawing>
          <wp:inline wp14:editId="61EB13F2" wp14:anchorId="164EB390">
            <wp:extent cx="1686697" cy="800100"/>
            <wp:effectExtent l="0" t="0" r="8890" b="0"/>
            <wp:docPr id="1" name="Picture 1" descr="A close up of text on a whiteboard&#10;&#10;Description automatically generated" title=""/>
            <wp:cNvGraphicFramePr>
              <a:graphicFrameLocks noChangeAspect="1"/>
            </wp:cNvGraphicFramePr>
            <a:graphic>
              <a:graphicData uri="http://schemas.openxmlformats.org/drawingml/2006/picture">
                <pic:pic>
                  <pic:nvPicPr>
                    <pic:cNvPr id="0" name="Picture 1"/>
                    <pic:cNvPicPr/>
                  </pic:nvPicPr>
                  <pic:blipFill>
                    <a:blip r:embed="Rd8293f130c0f406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686697" cy="800100"/>
                    </a:xfrm>
                    <a:prstGeom prst="rect">
                      <a:avLst/>
                    </a:prstGeom>
                  </pic:spPr>
                </pic:pic>
              </a:graphicData>
            </a:graphic>
          </wp:inline>
        </w:drawing>
      </w:r>
    </w:p>
    <w:p w:rsidR="00754A3E" w:rsidP="00754A3E" w:rsidRDefault="00754A3E" w14:paraId="18BE0E4B" w14:textId="77777777">
      <w:pPr>
        <w:pStyle w:val="SAW-BodyNoIndent"/>
      </w:pPr>
    </w:p>
    <w:p w:rsidRPr="00754A3E" w:rsidR="00277EF3" w:rsidP="00754A3E" w:rsidRDefault="00C1191E" w14:paraId="4E3701C7" w14:textId="286C6696">
      <w:pPr>
        <w:pStyle w:val="SAW-BodyNoIndent"/>
        <w:rPr>
          <w:b/>
        </w:rPr>
      </w:pPr>
      <w:r>
        <w:t>Nicola Murphy</w:t>
      </w:r>
      <w:r w:rsidR="0099562A">
        <w:br/>
      </w:r>
      <w:r w:rsidRPr="00C1191E">
        <w:rPr>
          <w:b/>
        </w:rPr>
        <w:t>Senior Manager Supply Chain and Zero Cost Energy Future</w:t>
      </w:r>
    </w:p>
    <w:p w:rsidR="00C1191E" w:rsidP="00C1191E" w:rsidRDefault="0099562A" w14:paraId="11DF1C59" w14:textId="0565B066">
      <w:pPr>
        <w:pStyle w:val="SAW-BodyNoIndent"/>
        <w:tabs>
          <w:tab w:val="left" w:pos="1134"/>
        </w:tabs>
      </w:pPr>
      <w:r>
        <w:t>Phone:</w:t>
      </w:r>
      <w:r>
        <w:tab/>
      </w:r>
      <w:r w:rsidR="00C1191E">
        <w:t>(0</w:t>
      </w:r>
      <w:r w:rsidRPr="00C1191E" w:rsidR="00C1191E">
        <w:t>8</w:t>
      </w:r>
      <w:r w:rsidR="00C1191E">
        <w:t>)</w:t>
      </w:r>
      <w:r w:rsidRPr="00C1191E" w:rsidR="00C1191E">
        <w:t xml:space="preserve"> 7424 1444</w:t>
      </w:r>
      <w:r>
        <w:br/>
      </w:r>
      <w:r>
        <w:t>Email:</w:t>
      </w:r>
      <w:r>
        <w:tab/>
      </w:r>
      <w:hyperlink w:history="1" r:id="rId15">
        <w:r w:rsidRPr="004871DB" w:rsidR="00C1191E">
          <w:rPr>
            <w:rStyle w:val="Hyperlink"/>
            <w:rFonts w:asciiTheme="minorHAnsi" w:hAnsiTheme="minorHAnsi"/>
          </w:rPr>
          <w:t>Nicola.Murphy@sawater.com.au</w:t>
        </w:r>
      </w:hyperlink>
      <w:bookmarkEnd w:id="0"/>
    </w:p>
    <w:p w:rsidR="00C1191E" w:rsidRDefault="00C1191E" w14:paraId="5FC0510C" w14:textId="77777777">
      <w:pPr>
        <w:spacing w:before="200"/>
        <w:rPr>
          <w:rFonts w:eastAsia="Times New Roman" w:cs="Times New Roman" w:asciiTheme="minorHAnsi" w:hAnsiTheme="minorHAnsi"/>
          <w:color w:val="000000"/>
          <w:sz w:val="20"/>
          <w:szCs w:val="18"/>
        </w:rPr>
      </w:pPr>
      <w:r>
        <w:br w:type="page"/>
      </w:r>
    </w:p>
    <w:p w:rsidR="000E4DA5" w:rsidP="00C1191E" w:rsidRDefault="00C1191E" w14:paraId="12DC2BA1" w14:textId="3FF42A35">
      <w:pPr>
        <w:pStyle w:val="SAW-Title14ptColour"/>
      </w:pPr>
      <w:r>
        <w:lastRenderedPageBreak/>
        <w:t>Attachment – Responses to Questions for stakeholders</w:t>
      </w:r>
    </w:p>
    <w:p w:rsidR="00C1191E" w:rsidP="00C1191E" w:rsidRDefault="00C1191E" w14:paraId="150407C7" w14:textId="56AB0C92">
      <w:pPr>
        <w:pStyle w:val="SAW-Body"/>
      </w:pPr>
    </w:p>
    <w:tbl>
      <w:tblPr>
        <w:tblStyle w:val="SAW-TableGridNoIndent"/>
        <w:tblW w:w="0" w:type="auto"/>
        <w:tblLook w:val="04A0" w:firstRow="1" w:lastRow="0" w:firstColumn="1" w:lastColumn="0" w:noHBand="0" w:noVBand="1"/>
      </w:tblPr>
      <w:tblGrid>
        <w:gridCol w:w="1555"/>
        <w:gridCol w:w="8500"/>
      </w:tblGrid>
      <w:tr w:rsidR="001B3CB1" w:rsidTr="00EB2020" w14:paraId="4CDD6501"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55" w:type="dxa"/>
            <w:tcBorders>
              <w:right w:val="nil"/>
            </w:tcBorders>
          </w:tcPr>
          <w:p w:rsidR="001B3CB1" w:rsidP="00C1191E" w:rsidRDefault="001B3CB1" w14:paraId="7EFF9169" w14:textId="535FDFA7">
            <w:pPr>
              <w:pStyle w:val="SAW-Body"/>
              <w:ind w:left="0"/>
            </w:pPr>
            <w:r>
              <w:t>Section 1</w:t>
            </w:r>
          </w:p>
        </w:tc>
        <w:tc>
          <w:tcPr>
            <w:tcW w:w="8500" w:type="dxa"/>
            <w:tcBorders>
              <w:left w:val="nil"/>
            </w:tcBorders>
          </w:tcPr>
          <w:p w:rsidR="001B3CB1" w:rsidP="00C1191E" w:rsidRDefault="001B3CB1" w14:paraId="2D7A6E12" w14:textId="77777777">
            <w:pPr>
              <w:pStyle w:val="SAW-Body"/>
              <w:ind w:left="0"/>
              <w:cnfStyle w:val="100000000000" w:firstRow="1" w:lastRow="0" w:firstColumn="0" w:lastColumn="0" w:oddVBand="0" w:evenVBand="0" w:oddHBand="0" w:evenHBand="0" w:firstRowFirstColumn="0" w:firstRowLastColumn="0" w:lastRowFirstColumn="0" w:lastRowLastColumn="0"/>
            </w:pPr>
          </w:p>
        </w:tc>
      </w:tr>
      <w:tr w:rsidR="001B3CB1" w:rsidTr="00EB2020" w14:paraId="5974C002"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C1191E" w:rsidRDefault="001B3CB1" w14:paraId="6478C79B" w14:textId="2013F977">
            <w:pPr>
              <w:pStyle w:val="SAW-Body"/>
              <w:ind w:left="0"/>
            </w:pPr>
            <w:r>
              <w:t>1</w:t>
            </w:r>
          </w:p>
        </w:tc>
        <w:tc>
          <w:tcPr>
            <w:tcW w:w="8500" w:type="dxa"/>
          </w:tcPr>
          <w:p w:rsidR="001B3CB1" w:rsidP="00C1191E" w:rsidRDefault="00D12DA1" w14:paraId="088E62E6" w14:textId="521B78D7">
            <w:pPr>
              <w:pStyle w:val="SAW-Body"/>
              <w:ind w:left="0"/>
              <w:cnfStyle w:val="000000000000" w:firstRow="0" w:lastRow="0" w:firstColumn="0" w:lastColumn="0" w:oddVBand="0" w:evenVBand="0" w:oddHBand="0" w:evenHBand="0" w:firstRowFirstColumn="0" w:firstRowLastColumn="0" w:lastRowFirstColumn="0" w:lastRowLastColumn="0"/>
            </w:pPr>
            <w:r>
              <w:t>No comment</w:t>
            </w:r>
          </w:p>
        </w:tc>
      </w:tr>
      <w:tr w:rsidR="001B3CB1" w:rsidTr="00EB2020" w14:paraId="38025752"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C1191E" w:rsidRDefault="001B3CB1" w14:paraId="6EF6FE3E" w14:textId="3955FE02">
            <w:pPr>
              <w:pStyle w:val="SAW-Body"/>
              <w:ind w:left="0"/>
            </w:pPr>
            <w:r>
              <w:t>2</w:t>
            </w:r>
          </w:p>
        </w:tc>
        <w:tc>
          <w:tcPr>
            <w:tcW w:w="8500" w:type="dxa"/>
          </w:tcPr>
          <w:p w:rsidR="001B3CB1" w:rsidP="00C1191E" w:rsidRDefault="00D12DA1" w14:paraId="1484717C" w14:textId="3C4EBD46">
            <w:pPr>
              <w:pStyle w:val="SAW-Body"/>
              <w:ind w:left="0"/>
              <w:cnfStyle w:val="000000000000" w:firstRow="0" w:lastRow="0" w:firstColumn="0" w:lastColumn="0" w:oddVBand="0" w:evenVBand="0" w:oddHBand="0" w:evenHBand="0" w:firstRowFirstColumn="0" w:firstRowLastColumn="0" w:lastRowFirstColumn="0" w:lastRowLastColumn="0"/>
            </w:pPr>
            <w:r w:rsidRPr="00D12DA1">
              <w:t xml:space="preserve">We believe many of the challenges identified in this consultation are already emerging problems and may be well entrenched by 2025. We recognise that </w:t>
            </w:r>
            <w:r w:rsidRPr="00D12DA1" w:rsidR="0032673D">
              <w:t>several</w:t>
            </w:r>
            <w:r w:rsidRPr="00D12DA1">
              <w:t xml:space="preserve"> activities are already underway to alleviate these issues, but would welcome bringing forward mechanisms where possible, particularly the investigations into capacity and inertia markets and UCS+ options.</w:t>
            </w:r>
            <w:r w:rsidR="0032673D">
              <w:t xml:space="preserve"> While we are keen to ensure issues are addressed in a timely manner, we</w:t>
            </w:r>
            <w:r w:rsidRPr="0032673D" w:rsidR="0032673D">
              <w:t xml:space="preserve"> </w:t>
            </w:r>
            <w:r w:rsidR="0032673D">
              <w:t xml:space="preserve">prefer </w:t>
            </w:r>
            <w:r w:rsidR="00F62BC5">
              <w:t>th</w:t>
            </w:r>
            <w:r w:rsidR="00B010FF">
              <w:t>at once designed</w:t>
            </w:r>
            <w:r w:rsidR="0032673D">
              <w:t xml:space="preserve"> </w:t>
            </w:r>
            <w:r w:rsidR="00F62BC5">
              <w:t xml:space="preserve">market changes </w:t>
            </w:r>
            <w:r w:rsidR="00B010FF">
              <w:t xml:space="preserve">are implemented </w:t>
            </w:r>
            <w:r w:rsidR="0032673D">
              <w:t>over time</w:t>
            </w:r>
            <w:r w:rsidRPr="0032673D" w:rsidR="0032673D">
              <w:t>,</w:t>
            </w:r>
            <w:r w:rsidR="0032673D">
              <w:t xml:space="preserve"> allowing </w:t>
            </w:r>
            <w:r w:rsidR="00F62BC5">
              <w:t>opportunity to</w:t>
            </w:r>
            <w:r w:rsidRPr="0032673D" w:rsidR="0032673D">
              <w:t xml:space="preserve"> assess </w:t>
            </w:r>
            <w:r w:rsidR="00F62BC5">
              <w:t xml:space="preserve">the cumulative </w:t>
            </w:r>
            <w:r w:rsidRPr="0032673D" w:rsidR="0032673D">
              <w:t xml:space="preserve">impact </w:t>
            </w:r>
            <w:r w:rsidR="00F62BC5">
              <w:t>and make any adjustments</w:t>
            </w:r>
            <w:r w:rsidR="00B010FF">
              <w:t xml:space="preserve"> to ensure they achieve the original goals set</w:t>
            </w:r>
            <w:r w:rsidR="0032673D">
              <w:t>.</w:t>
            </w:r>
          </w:p>
        </w:tc>
      </w:tr>
      <w:tr w:rsidR="001B3CB1" w:rsidTr="00EB2020" w14:paraId="55A31C15"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C1191E" w:rsidRDefault="001B3CB1" w14:paraId="4CDCC43F" w14:textId="32FE59E9">
            <w:pPr>
              <w:pStyle w:val="SAW-Body"/>
              <w:ind w:left="0"/>
            </w:pPr>
            <w:r>
              <w:t>3</w:t>
            </w:r>
          </w:p>
        </w:tc>
        <w:tc>
          <w:tcPr>
            <w:tcW w:w="8500" w:type="dxa"/>
          </w:tcPr>
          <w:p w:rsidR="001B3CB1" w:rsidP="00C1191E" w:rsidRDefault="002C258B" w14:paraId="4C618E76" w14:textId="458A7207">
            <w:pPr>
              <w:pStyle w:val="SAW-Body"/>
              <w:ind w:left="0"/>
              <w:cnfStyle w:val="000000000000" w:firstRow="0" w:lastRow="0" w:firstColumn="0" w:lastColumn="0" w:oddVBand="0" w:evenVBand="0" w:oddHBand="0" w:evenHBand="0" w:firstRowFirstColumn="0" w:firstRowLastColumn="0" w:lastRowFirstColumn="0" w:lastRowLastColumn="0"/>
            </w:pPr>
            <w:r>
              <w:t xml:space="preserve">SA Water would like to see a shift away from the treatment of market participants that promotes traditional retailers as having a primary role in the market. Instead we view that the market needs </w:t>
            </w:r>
            <w:r w:rsidR="009A22DE">
              <w:t xml:space="preserve">to </w:t>
            </w:r>
            <w:r>
              <w:t xml:space="preserve">enable end customers to be sophisticated consumers who may have </w:t>
            </w:r>
            <w:r w:rsidRPr="002C258B">
              <w:t xml:space="preserve">market intermediaries </w:t>
            </w:r>
            <w:r>
              <w:t>that act in the market on their behalf. Regardless of any changes, we recognise that any market changes will result in some market participants being better off while others are worse off and encourage the development of protections</w:t>
            </w:r>
            <w:r w:rsidR="00B010FF">
              <w:t xml:space="preserve"> as part of the market reforms to </w:t>
            </w:r>
            <w:r>
              <w:t xml:space="preserve">avoid </w:t>
            </w:r>
            <w:r w:rsidRPr="002C258B">
              <w:t>large price shocks to customers</w:t>
            </w:r>
            <w:r>
              <w:t>.</w:t>
            </w:r>
          </w:p>
        </w:tc>
      </w:tr>
      <w:tr w:rsidR="001B3CB1" w:rsidTr="00EB2020" w14:paraId="4A1A4630"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C1191E" w:rsidRDefault="001B3CB1" w14:paraId="6D793BF3" w14:textId="62CC088C">
            <w:pPr>
              <w:pStyle w:val="SAW-Body"/>
              <w:ind w:left="0"/>
            </w:pPr>
            <w:r>
              <w:t>4</w:t>
            </w:r>
          </w:p>
        </w:tc>
        <w:tc>
          <w:tcPr>
            <w:tcW w:w="8500" w:type="dxa"/>
          </w:tcPr>
          <w:p w:rsidR="001B3CB1" w:rsidP="00C1191E" w:rsidRDefault="00D12DA1" w14:paraId="5EFDCFD0" w14:textId="09B3AE22">
            <w:pPr>
              <w:pStyle w:val="SAW-Body"/>
              <w:ind w:left="0"/>
              <w:cnfStyle w:val="000000000000" w:firstRow="0" w:lastRow="0" w:firstColumn="0" w:lastColumn="0" w:oddVBand="0" w:evenVBand="0" w:oddHBand="0" w:evenHBand="0" w:firstRowFirstColumn="0" w:firstRowLastColumn="0" w:lastRowFirstColumn="0" w:lastRowLastColumn="0"/>
            </w:pPr>
            <w:r>
              <w:t>No comment</w:t>
            </w:r>
          </w:p>
        </w:tc>
      </w:tr>
    </w:tbl>
    <w:p w:rsidR="00C1191E" w:rsidP="00C1191E" w:rsidRDefault="00C1191E" w14:paraId="7B0E2E7A" w14:textId="2A674D2E">
      <w:pPr>
        <w:pStyle w:val="SAW-Body"/>
      </w:pPr>
    </w:p>
    <w:tbl>
      <w:tblPr>
        <w:tblStyle w:val="SAW-TableGridNoIndent"/>
        <w:tblW w:w="0" w:type="auto"/>
        <w:tblLook w:val="04A0" w:firstRow="1" w:lastRow="0" w:firstColumn="1" w:lastColumn="0" w:noHBand="0" w:noVBand="1"/>
      </w:tblPr>
      <w:tblGrid>
        <w:gridCol w:w="1555"/>
        <w:gridCol w:w="8500"/>
      </w:tblGrid>
      <w:tr w:rsidR="001B3CB1" w:rsidTr="00EB2020" w14:paraId="46471189"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55" w:type="dxa"/>
            <w:tcBorders>
              <w:right w:val="nil"/>
            </w:tcBorders>
          </w:tcPr>
          <w:p w:rsidR="001B3CB1" w:rsidP="00B0649A" w:rsidRDefault="001B3CB1" w14:paraId="596BF2DD" w14:textId="7C8DF87D">
            <w:pPr>
              <w:pStyle w:val="SAW-Body"/>
              <w:ind w:left="0"/>
            </w:pPr>
            <w:r>
              <w:t>Section 4</w:t>
            </w:r>
          </w:p>
        </w:tc>
        <w:tc>
          <w:tcPr>
            <w:tcW w:w="8500" w:type="dxa"/>
            <w:tcBorders>
              <w:left w:val="nil"/>
            </w:tcBorders>
          </w:tcPr>
          <w:p w:rsidR="001B3CB1" w:rsidP="00B0649A" w:rsidRDefault="001B3CB1" w14:paraId="1D50F801" w14:textId="77777777">
            <w:pPr>
              <w:pStyle w:val="SAW-Body"/>
              <w:ind w:left="0"/>
              <w:cnfStyle w:val="100000000000" w:firstRow="1" w:lastRow="0" w:firstColumn="0" w:lastColumn="0" w:oddVBand="0" w:evenVBand="0" w:oddHBand="0" w:evenHBand="0" w:firstRowFirstColumn="0" w:firstRowLastColumn="0" w:lastRowFirstColumn="0" w:lastRowLastColumn="0"/>
            </w:pPr>
          </w:p>
        </w:tc>
      </w:tr>
      <w:tr w:rsidR="001B3CB1" w:rsidTr="00EB2020" w14:paraId="7DCD7291"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2F788013" w14:textId="77777777">
            <w:pPr>
              <w:pStyle w:val="SAW-Body"/>
              <w:ind w:left="0"/>
            </w:pPr>
            <w:r>
              <w:t>1</w:t>
            </w:r>
          </w:p>
        </w:tc>
        <w:tc>
          <w:tcPr>
            <w:tcW w:w="8500" w:type="dxa"/>
          </w:tcPr>
          <w:p w:rsidR="00D12DA1" w:rsidP="00D12DA1" w:rsidRDefault="00D12DA1" w14:paraId="76F427BD" w14:textId="77777777">
            <w:pPr>
              <w:pStyle w:val="SAW-Body"/>
              <w:ind w:left="0"/>
              <w:cnfStyle w:val="000000000000" w:firstRow="0" w:lastRow="0" w:firstColumn="0" w:lastColumn="0" w:oddVBand="0" w:evenVBand="0" w:oddHBand="0" w:evenHBand="0" w:firstRowFirstColumn="0" w:firstRowLastColumn="0" w:lastRowFirstColumn="0" w:lastRowLastColumn="0"/>
            </w:pPr>
            <w:r>
              <w:t xml:space="preserve">Existing mechanisms are not providing the right incentives to invest in the flexible capacity required to support the NEM. We view that the consultation paper’s premise that participants choose to contract on the financial contracts market to reduce cashflow implications is flawed. The market has already seen significant transitions away from consumers having fixed consumption profiles and taking prices to smart consumers who time their entry to the market based on generation availability and pool pricing. The recent introduction of the RRO has effectively disincentivised these consumer behaviours, and in doing so will artificially increase costs for consumers in the medium term.  </w:t>
            </w:r>
          </w:p>
          <w:p w:rsidR="001B3CB1" w:rsidP="00D12DA1" w:rsidRDefault="00D12DA1" w14:paraId="3CD6216F" w14:textId="58F48EF6">
            <w:pPr>
              <w:pStyle w:val="SAW-Body"/>
              <w:ind w:left="0"/>
              <w:cnfStyle w:val="000000000000" w:firstRow="0" w:lastRow="0" w:firstColumn="0" w:lastColumn="0" w:oddVBand="0" w:evenVBand="0" w:oddHBand="0" w:evenHBand="0" w:firstRowFirstColumn="0" w:firstRowLastColumn="0" w:lastRowFirstColumn="0" w:lastRowLastColumn="0"/>
            </w:pPr>
            <w:r>
              <w:t>While the current price signal does provide short-term incentive for further investment in generation capacity, these signals are also insufficiently stable to provide a clear enough signal for the returns over the long term needed to support the required capital investment associated with generation infrastructure. As such, new pricing signals that reflect the long-term capacity are needed to support long term investment. We view that a re-design of the market is needed to provide these mechanisms, to continue to reward short term curtailment and demand flexibility during extreme demand while allowing for longer term capacity investments for the underlying market and deliver the lowest cost to consumers overall.</w:t>
            </w:r>
          </w:p>
        </w:tc>
      </w:tr>
      <w:tr w:rsidR="001B3CB1" w:rsidTr="00EB2020" w14:paraId="05419752"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4DB11D4F" w14:textId="77777777">
            <w:pPr>
              <w:pStyle w:val="SAW-Body"/>
              <w:ind w:left="0"/>
            </w:pPr>
            <w:r>
              <w:lastRenderedPageBreak/>
              <w:t>2</w:t>
            </w:r>
          </w:p>
        </w:tc>
        <w:tc>
          <w:tcPr>
            <w:tcW w:w="8500" w:type="dxa"/>
          </w:tcPr>
          <w:p w:rsidR="001B3CB1" w:rsidP="00B0649A" w:rsidRDefault="00D12DA1" w14:paraId="1EBE4AA0" w14:textId="77393BCE">
            <w:pPr>
              <w:pStyle w:val="SAW-Body"/>
              <w:ind w:left="0"/>
              <w:cnfStyle w:val="000000000000" w:firstRow="0" w:lastRow="0" w:firstColumn="0" w:lastColumn="0" w:oddVBand="0" w:evenVBand="0" w:oddHBand="0" w:evenHBand="0" w:firstRowFirstColumn="0" w:firstRowLastColumn="0" w:lastRowFirstColumn="0" w:lastRowLastColumn="0"/>
            </w:pPr>
            <w:r w:rsidRPr="00D12DA1">
              <w:t>While an operating reserve will provide some short-term capacity during extreme price events it may not be sufficient to provide the long-term investment signals required, predominantly due to the lack of stability in the market pricing over the longer term. Additionally, where the market is already suffering shortfalls in reserves during peak demands, an operating reserve may not provide any material additional signal on its own. We view that the creation of an operating reserve market would be marginally beneficial to available capacity and curtailment over the short to medium term and is unlikely to cause significant harm to the market.</w:t>
            </w:r>
          </w:p>
        </w:tc>
      </w:tr>
      <w:tr w:rsidR="001B3CB1" w:rsidTr="00EB2020" w14:paraId="10479E7F"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4056EB4C" w14:textId="77777777">
            <w:pPr>
              <w:pStyle w:val="SAW-Body"/>
              <w:ind w:left="0"/>
            </w:pPr>
            <w:r>
              <w:t>3</w:t>
            </w:r>
          </w:p>
        </w:tc>
        <w:tc>
          <w:tcPr>
            <w:tcW w:w="8500" w:type="dxa"/>
          </w:tcPr>
          <w:p w:rsidR="001B3CB1" w:rsidP="00B0649A" w:rsidRDefault="00D12DA1" w14:paraId="618D9986" w14:textId="45C5DFDA">
            <w:pPr>
              <w:pStyle w:val="SAW-Body"/>
              <w:ind w:left="0"/>
              <w:cnfStyle w:val="000000000000" w:firstRow="0" w:lastRow="0" w:firstColumn="0" w:lastColumn="0" w:oddVBand="0" w:evenVBand="0" w:oddHBand="0" w:evenHBand="0" w:firstRowFirstColumn="0" w:firstRowLastColumn="0" w:lastRowFirstColumn="0" w:lastRowLastColumn="0"/>
            </w:pPr>
            <w:r w:rsidRPr="00D12DA1">
              <w:t>A capacity market would better provide for the incentives needed to support a modern NEM than an expanded RRO. We view that an expanded RRO would continue to inhibit signals for demand management, forcing users or their retailers to take contracted positions that increase the overall cost to consumers. By contrast a well-structured separate capacity market with appropriate liquidity would provide a long-term signal for investment while still providing for demand response to increases in the wholesale price. The limitations on the capacity available in regions and the lack of liquidity in other markets should be factored into any market designs.</w:t>
            </w:r>
          </w:p>
        </w:tc>
      </w:tr>
      <w:tr w:rsidR="001B3CB1" w:rsidTr="00EB2020" w14:paraId="4C427E31"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2698286F" w14:textId="77777777">
            <w:pPr>
              <w:pStyle w:val="SAW-Body"/>
              <w:ind w:left="0"/>
            </w:pPr>
            <w:r>
              <w:t>4</w:t>
            </w:r>
          </w:p>
        </w:tc>
        <w:tc>
          <w:tcPr>
            <w:tcW w:w="8500" w:type="dxa"/>
          </w:tcPr>
          <w:p w:rsidR="001B3CB1" w:rsidP="00B0649A" w:rsidRDefault="00D12DA1" w14:paraId="3653E9F0" w14:textId="5AB96C0E">
            <w:pPr>
              <w:pStyle w:val="SAW-Body"/>
              <w:ind w:left="0"/>
              <w:cnfStyle w:val="000000000000" w:firstRow="0" w:lastRow="0" w:firstColumn="0" w:lastColumn="0" w:oddVBand="0" w:evenVBand="0" w:oddHBand="0" w:evenHBand="0" w:firstRowFirstColumn="0" w:firstRowLastColumn="0" w:lastRowFirstColumn="0" w:lastRowLastColumn="0"/>
            </w:pPr>
            <w:r w:rsidRPr="00D12DA1">
              <w:t>An Operating reserve mechanism would likely displace the need for some RERT capacity as this is effectively procured through each trading interval. By contrast an expanded RRO would still require a complimentary RERT to cover shortfalls caused by inadequately contracted positions. When such a shortfall occurs, the costs of activating the RERT could be allocated to the causer rather than being borne by the market more generally.</w:t>
            </w:r>
          </w:p>
        </w:tc>
      </w:tr>
      <w:tr w:rsidR="001B3CB1" w:rsidTr="00EB2020" w14:paraId="77042F4E"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0C6B9366" w14:textId="7697BA05">
            <w:pPr>
              <w:pStyle w:val="SAW-Body"/>
              <w:ind w:left="0"/>
            </w:pPr>
            <w:r>
              <w:t>5</w:t>
            </w:r>
          </w:p>
        </w:tc>
        <w:tc>
          <w:tcPr>
            <w:tcW w:w="8500" w:type="dxa"/>
          </w:tcPr>
          <w:p w:rsidR="001B3CB1" w:rsidP="00B0649A" w:rsidRDefault="00D12DA1" w14:paraId="1602730B" w14:textId="28350502">
            <w:pPr>
              <w:pStyle w:val="SAW-Body"/>
              <w:ind w:left="0"/>
              <w:cnfStyle w:val="000000000000" w:firstRow="0" w:lastRow="0" w:firstColumn="0" w:lastColumn="0" w:oddVBand="0" w:evenVBand="0" w:oddHBand="0" w:evenHBand="0" w:firstRowFirstColumn="0" w:firstRowLastColumn="0" w:lastRowFirstColumn="0" w:lastRowLastColumn="0"/>
            </w:pPr>
            <w:r w:rsidRPr="00D12DA1">
              <w:t>As far as possible jurisdictional differences should be reduced.</w:t>
            </w:r>
          </w:p>
        </w:tc>
      </w:tr>
    </w:tbl>
    <w:p w:rsidR="001B3CB1" w:rsidP="00C1191E" w:rsidRDefault="001B3CB1" w14:paraId="5808B527" w14:textId="2DF00E1F">
      <w:pPr>
        <w:pStyle w:val="SAW-Body"/>
      </w:pPr>
    </w:p>
    <w:tbl>
      <w:tblPr>
        <w:tblStyle w:val="SAW-TableGridNoIndent"/>
        <w:tblW w:w="0" w:type="auto"/>
        <w:tblLook w:val="04A0" w:firstRow="1" w:lastRow="0" w:firstColumn="1" w:lastColumn="0" w:noHBand="0" w:noVBand="1"/>
      </w:tblPr>
      <w:tblGrid>
        <w:gridCol w:w="1555"/>
        <w:gridCol w:w="8500"/>
      </w:tblGrid>
      <w:tr w:rsidR="001B3CB1" w:rsidTr="00EB2020" w14:paraId="3948F5CD"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55" w:type="dxa"/>
            <w:tcBorders>
              <w:right w:val="nil"/>
            </w:tcBorders>
          </w:tcPr>
          <w:p w:rsidR="001B3CB1" w:rsidP="00B0649A" w:rsidRDefault="001B3CB1" w14:paraId="18DFBA29" w14:textId="5F616E2F">
            <w:pPr>
              <w:pStyle w:val="SAW-Body"/>
              <w:ind w:left="0"/>
            </w:pPr>
            <w:r>
              <w:t>Section 5</w:t>
            </w:r>
          </w:p>
        </w:tc>
        <w:tc>
          <w:tcPr>
            <w:tcW w:w="8500" w:type="dxa"/>
            <w:tcBorders>
              <w:left w:val="nil"/>
            </w:tcBorders>
          </w:tcPr>
          <w:p w:rsidR="001B3CB1" w:rsidP="00B0649A" w:rsidRDefault="001B3CB1" w14:paraId="59F579A8" w14:textId="77777777">
            <w:pPr>
              <w:pStyle w:val="SAW-Body"/>
              <w:ind w:left="0"/>
              <w:cnfStyle w:val="100000000000" w:firstRow="1" w:lastRow="0" w:firstColumn="0" w:lastColumn="0" w:oddVBand="0" w:evenVBand="0" w:oddHBand="0" w:evenHBand="0" w:firstRowFirstColumn="0" w:firstRowLastColumn="0" w:lastRowFirstColumn="0" w:lastRowLastColumn="0"/>
            </w:pPr>
          </w:p>
        </w:tc>
      </w:tr>
      <w:tr w:rsidR="001B3CB1" w:rsidTr="005A2C36" w14:paraId="7B07FE87"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3F0A9629" w14:textId="77777777">
            <w:pPr>
              <w:pStyle w:val="SAW-Body"/>
              <w:ind w:left="0"/>
            </w:pPr>
            <w:r>
              <w:t>1</w:t>
            </w:r>
          </w:p>
        </w:tc>
        <w:tc>
          <w:tcPr>
            <w:tcW w:w="8500" w:type="dxa"/>
            <w:shd w:val="clear" w:color="auto" w:fill="auto"/>
          </w:tcPr>
          <w:p w:rsidR="001B3CB1" w:rsidP="00B0649A" w:rsidRDefault="00D12DA1" w14:paraId="142F70D3" w14:textId="6BC9CD12">
            <w:pPr>
              <w:pStyle w:val="SAW-Body"/>
              <w:ind w:left="0"/>
              <w:cnfStyle w:val="000000000000" w:firstRow="0" w:lastRow="0" w:firstColumn="0" w:lastColumn="0" w:oddVBand="0" w:evenVBand="0" w:oddHBand="0" w:evenHBand="0" w:firstRowFirstColumn="0" w:firstRowLastColumn="0" w:lastRowFirstColumn="0" w:lastRowLastColumn="0"/>
            </w:pPr>
            <w:r w:rsidRPr="005A2C36">
              <w:t xml:space="preserve">This is covered in </w:t>
            </w:r>
            <w:r w:rsidRPr="005A2C36" w:rsidR="0032673D">
              <w:t>Section 6</w:t>
            </w:r>
            <w:r w:rsidRPr="005A2C36">
              <w:t xml:space="preserve"> but the transition away from thermal generation </w:t>
            </w:r>
            <w:r w:rsidRPr="005A2C36" w:rsidR="00E16C7E">
              <w:t>could introduce</w:t>
            </w:r>
            <w:r w:rsidRPr="005A2C36">
              <w:t xml:space="preserve"> the loss of system inertia which is currently an externality provided extensively by thermal generators.</w:t>
            </w:r>
            <w:r w:rsidRPr="00D12DA1">
              <w:t xml:space="preserve">  </w:t>
            </w:r>
          </w:p>
        </w:tc>
      </w:tr>
      <w:tr w:rsidR="001B3CB1" w:rsidTr="00EB2020" w14:paraId="2DE8C454"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7CBC83DD" w14:textId="77777777">
            <w:pPr>
              <w:pStyle w:val="SAW-Body"/>
              <w:ind w:left="0"/>
            </w:pPr>
            <w:r>
              <w:t>2</w:t>
            </w:r>
          </w:p>
        </w:tc>
        <w:tc>
          <w:tcPr>
            <w:tcW w:w="8500" w:type="dxa"/>
          </w:tcPr>
          <w:p w:rsidR="001B3CB1" w:rsidP="00B0649A" w:rsidRDefault="00D12DA1" w14:paraId="671BBB2E" w14:textId="114230B1">
            <w:pPr>
              <w:pStyle w:val="SAW-Body"/>
              <w:ind w:left="0"/>
              <w:cnfStyle w:val="000000000000" w:firstRow="0" w:lastRow="0" w:firstColumn="0" w:lastColumn="0" w:oddVBand="0" w:evenVBand="0" w:oddHBand="0" w:evenHBand="0" w:firstRowFirstColumn="0" w:firstRowLastColumn="0" w:lastRowFirstColumn="0" w:lastRowLastColumn="0"/>
            </w:pPr>
            <w:r w:rsidRPr="00D12DA1">
              <w:t>These risks are no more material than any other transition event in the market.</w:t>
            </w:r>
          </w:p>
        </w:tc>
      </w:tr>
      <w:tr w:rsidR="001B3CB1" w:rsidTr="00EB2020" w14:paraId="152504FF"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55C0A494" w14:textId="77777777">
            <w:pPr>
              <w:pStyle w:val="SAW-Body"/>
              <w:ind w:left="0"/>
            </w:pPr>
            <w:r>
              <w:t>3</w:t>
            </w:r>
          </w:p>
        </w:tc>
        <w:tc>
          <w:tcPr>
            <w:tcW w:w="8500" w:type="dxa"/>
          </w:tcPr>
          <w:p w:rsidR="001B3CB1" w:rsidP="00B0649A" w:rsidRDefault="00D12DA1" w14:paraId="5A76A857" w14:textId="3B62CECE">
            <w:pPr>
              <w:pStyle w:val="SAW-Body"/>
              <w:ind w:left="0"/>
              <w:cnfStyle w:val="000000000000" w:firstRow="0" w:lastRow="0" w:firstColumn="0" w:lastColumn="0" w:oddVBand="0" w:evenVBand="0" w:oddHBand="0" w:evenHBand="0" w:firstRowFirstColumn="0" w:firstRowLastColumn="0" w:lastRowFirstColumn="0" w:lastRowLastColumn="0"/>
            </w:pPr>
            <w:r w:rsidRPr="00D12DA1">
              <w:t>Ensuring these factors are adequately factored in when undertaking the other Market Design Initiatives should manage these risks effectively.</w:t>
            </w:r>
          </w:p>
        </w:tc>
      </w:tr>
      <w:tr w:rsidR="001B3CB1" w:rsidTr="00EB2020" w14:paraId="6373B9F8"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483D79FC" w14:textId="77777777">
            <w:pPr>
              <w:pStyle w:val="SAW-Body"/>
              <w:ind w:left="0"/>
            </w:pPr>
            <w:r>
              <w:t>4</w:t>
            </w:r>
          </w:p>
        </w:tc>
        <w:tc>
          <w:tcPr>
            <w:tcW w:w="8500" w:type="dxa"/>
          </w:tcPr>
          <w:p w:rsidR="001B3CB1" w:rsidP="00B0649A" w:rsidRDefault="00D12DA1" w14:paraId="797DA018" w14:textId="53EAC637">
            <w:pPr>
              <w:pStyle w:val="SAW-Body"/>
              <w:ind w:left="0"/>
              <w:cnfStyle w:val="000000000000" w:firstRow="0" w:lastRow="0" w:firstColumn="0" w:lastColumn="0" w:oddVBand="0" w:evenVBand="0" w:oddHBand="0" w:evenHBand="0" w:firstRowFirstColumn="0" w:firstRowLastColumn="0" w:lastRowFirstColumn="0" w:lastRowLastColumn="0"/>
            </w:pPr>
            <w:r w:rsidRPr="00D12DA1">
              <w:t>No, however the previously identified risks of Thermal Generation Exit should be explicitly considered when developing other mechanisms.</w:t>
            </w:r>
          </w:p>
        </w:tc>
      </w:tr>
    </w:tbl>
    <w:p w:rsidR="001B3CB1" w:rsidP="00C1191E" w:rsidRDefault="001B3CB1" w14:paraId="6D5A7973" w14:textId="69B245AB">
      <w:pPr>
        <w:pStyle w:val="SAW-Body"/>
      </w:pPr>
    </w:p>
    <w:tbl>
      <w:tblPr>
        <w:tblStyle w:val="SAW-TableGridNoIndent"/>
        <w:tblW w:w="0" w:type="auto"/>
        <w:tblLook w:val="04A0" w:firstRow="1" w:lastRow="0" w:firstColumn="1" w:lastColumn="0" w:noHBand="0" w:noVBand="1"/>
      </w:tblPr>
      <w:tblGrid>
        <w:gridCol w:w="1555"/>
        <w:gridCol w:w="8500"/>
      </w:tblGrid>
      <w:tr w:rsidR="001B3CB1" w:rsidTr="00EB2020" w14:paraId="03EED76C"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55" w:type="dxa"/>
            <w:tcBorders>
              <w:right w:val="nil"/>
            </w:tcBorders>
          </w:tcPr>
          <w:p w:rsidR="001B3CB1" w:rsidP="00B0649A" w:rsidRDefault="001B3CB1" w14:paraId="46DF04F0" w14:textId="4CA30A64">
            <w:pPr>
              <w:pStyle w:val="SAW-Body"/>
              <w:ind w:left="0"/>
            </w:pPr>
            <w:r>
              <w:t>Section 6</w:t>
            </w:r>
          </w:p>
        </w:tc>
        <w:tc>
          <w:tcPr>
            <w:tcW w:w="8500" w:type="dxa"/>
            <w:tcBorders>
              <w:left w:val="nil"/>
            </w:tcBorders>
          </w:tcPr>
          <w:p w:rsidR="001B3CB1" w:rsidP="00B0649A" w:rsidRDefault="001B3CB1" w14:paraId="74CD52CF" w14:textId="77777777">
            <w:pPr>
              <w:pStyle w:val="SAW-Body"/>
              <w:ind w:left="0"/>
              <w:cnfStyle w:val="100000000000" w:firstRow="1" w:lastRow="0" w:firstColumn="0" w:lastColumn="0" w:oddVBand="0" w:evenVBand="0" w:oddHBand="0" w:evenHBand="0" w:firstRowFirstColumn="0" w:firstRowLastColumn="0" w:lastRowFirstColumn="0" w:lastRowLastColumn="0"/>
            </w:pPr>
          </w:p>
        </w:tc>
      </w:tr>
      <w:tr w:rsidR="001B3CB1" w:rsidTr="00EB2020" w14:paraId="7F371A3C"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7CCB0666" w14:textId="77777777">
            <w:pPr>
              <w:pStyle w:val="SAW-Body"/>
              <w:ind w:left="0"/>
            </w:pPr>
            <w:r>
              <w:t>1</w:t>
            </w:r>
          </w:p>
        </w:tc>
        <w:tc>
          <w:tcPr>
            <w:tcW w:w="8500" w:type="dxa"/>
          </w:tcPr>
          <w:p w:rsidR="001B3CB1" w:rsidP="00B0649A" w:rsidRDefault="00D12DA1" w14:paraId="13C171CA" w14:textId="1C437610">
            <w:pPr>
              <w:pStyle w:val="SAW-Body"/>
              <w:ind w:left="0"/>
              <w:cnfStyle w:val="000000000000" w:firstRow="0" w:lastRow="0" w:firstColumn="0" w:lastColumn="0" w:oddVBand="0" w:evenVBand="0" w:oddHBand="0" w:evenHBand="0" w:firstRowFirstColumn="0" w:firstRowLastColumn="0" w:lastRowFirstColumn="0" w:lastRowLastColumn="0"/>
            </w:pPr>
            <w:r w:rsidRPr="00D12DA1">
              <w:t xml:space="preserve">We are broadly supportive of providing an operating reserve through spot market provision. This mechanism may reduce the need for procurement of RERT to the same extent and could lower overall cost. It is not evident that during times of high demand (when it is most needed) there will be sufficient capacity available to procure operating reserve.  </w:t>
            </w:r>
          </w:p>
        </w:tc>
      </w:tr>
      <w:tr w:rsidR="001B3CB1" w:rsidTr="00EB2020" w14:paraId="74432FDD"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7FF6776A" w14:textId="77777777">
            <w:pPr>
              <w:pStyle w:val="SAW-Body"/>
              <w:ind w:left="0"/>
            </w:pPr>
            <w:r>
              <w:lastRenderedPageBreak/>
              <w:t>2</w:t>
            </w:r>
          </w:p>
        </w:tc>
        <w:tc>
          <w:tcPr>
            <w:tcW w:w="8500" w:type="dxa"/>
          </w:tcPr>
          <w:p w:rsidR="001B3CB1" w:rsidP="00B0649A" w:rsidRDefault="00D12DA1" w14:paraId="2D501505" w14:textId="58E7AAFA">
            <w:pPr>
              <w:pStyle w:val="SAW-Body"/>
              <w:ind w:left="0"/>
              <w:cnfStyle w:val="000000000000" w:firstRow="0" w:lastRow="0" w:firstColumn="0" w:lastColumn="0" w:oddVBand="0" w:evenVBand="0" w:oddHBand="0" w:evenHBand="0" w:firstRowFirstColumn="0" w:firstRowLastColumn="0" w:lastRowFirstColumn="0" w:lastRowLastColumn="0"/>
            </w:pPr>
            <w:r w:rsidRPr="00D12DA1">
              <w:t>We support the development of additional markets to better manage frequency and support system strength within the NEM.</w:t>
            </w:r>
            <w:r w:rsidR="002C258B">
              <w:t xml:space="preserve"> It is essential that these markets are developed in a manner that is independent of the source of the service, allowing </w:t>
            </w:r>
            <w:r w:rsidRPr="002C258B" w:rsidR="002C258B">
              <w:t>demand management</w:t>
            </w:r>
            <w:r w:rsidR="002C258B">
              <w:t xml:space="preserve"> and other innovative products the opportunity to compete in these marketplaces.</w:t>
            </w:r>
          </w:p>
        </w:tc>
      </w:tr>
      <w:tr w:rsidR="001B3CB1" w:rsidTr="00EB2020" w14:paraId="7EE1436C"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50902353" w14:textId="77777777">
            <w:pPr>
              <w:pStyle w:val="SAW-Body"/>
              <w:ind w:left="0"/>
            </w:pPr>
            <w:r>
              <w:t>3</w:t>
            </w:r>
          </w:p>
        </w:tc>
        <w:tc>
          <w:tcPr>
            <w:tcW w:w="8500" w:type="dxa"/>
          </w:tcPr>
          <w:p w:rsidR="001B3CB1" w:rsidP="00B0649A" w:rsidRDefault="00D12DA1" w14:paraId="44A812AD" w14:textId="15A4DF07">
            <w:pPr>
              <w:pStyle w:val="SAW-Body"/>
              <w:ind w:left="0"/>
              <w:cnfStyle w:val="000000000000" w:firstRow="0" w:lastRow="0" w:firstColumn="0" w:lastColumn="0" w:oddVBand="0" w:evenVBand="0" w:oddHBand="0" w:evenHBand="0" w:firstRowFirstColumn="0" w:firstRowLastColumn="0" w:lastRowFirstColumn="0" w:lastRowLastColumn="0"/>
            </w:pPr>
            <w:r w:rsidRPr="00D12DA1">
              <w:t xml:space="preserve">Inertia and System Security services have been undervalued and are increasingly significantly lacking predominantly due to the structural transitions already occurring in the electricity market. The </w:t>
            </w:r>
            <w:r w:rsidRPr="00D12DA1" w:rsidR="0032673D">
              <w:t>short-term</w:t>
            </w:r>
            <w:r w:rsidRPr="00D12DA1">
              <w:t xml:space="preserve"> response by AEMO in directing the energy market in South Australia to maintain minimum levels of synchronous generation has already led to distortions of energy market pricing and increased customer costs. The lack of these services is best addressed through the creation of new markets, either via spot or structured procurement. We do not believe that generator access standards are an appropriate mechanism for securing sufficient inertial or system strength to support the NEM due to the inefficient cost of providing these services distributed across generation units. As such, we believe development of inertia markets or structured procurement mechanisms should be a high priority activity for the ESB.</w:t>
            </w:r>
          </w:p>
        </w:tc>
      </w:tr>
      <w:tr w:rsidR="001B3CB1" w:rsidTr="00EB2020" w14:paraId="50ECBB05"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22E47881" w14:textId="77777777">
            <w:pPr>
              <w:pStyle w:val="SAW-Body"/>
              <w:ind w:left="0"/>
            </w:pPr>
            <w:r>
              <w:t>4</w:t>
            </w:r>
          </w:p>
        </w:tc>
        <w:tc>
          <w:tcPr>
            <w:tcW w:w="8500" w:type="dxa"/>
          </w:tcPr>
          <w:p w:rsidR="001B3CB1" w:rsidP="00B0649A" w:rsidRDefault="00D12DA1" w14:paraId="31EFA07D" w14:textId="6A648357">
            <w:pPr>
              <w:pStyle w:val="SAW-Body"/>
              <w:ind w:left="0"/>
              <w:cnfStyle w:val="000000000000" w:firstRow="0" w:lastRow="0" w:firstColumn="0" w:lastColumn="0" w:oddVBand="0" w:evenVBand="0" w:oddHBand="0" w:evenHBand="0" w:firstRowFirstColumn="0" w:firstRowLastColumn="0" w:lastRowFirstColumn="0" w:lastRowLastColumn="0"/>
            </w:pPr>
            <w:r w:rsidRPr="00D12DA1">
              <w:t>We support the continued use of limited technology trials to test innovative products and services, outside of market rules. Where trials demonstrate the efficacy of a product or service change, we would support providing AEMO with some flexibility to expedite adjustments without requiring full regulatory change processes.</w:t>
            </w:r>
          </w:p>
        </w:tc>
      </w:tr>
    </w:tbl>
    <w:p w:rsidR="001B3CB1" w:rsidP="00C1191E" w:rsidRDefault="001B3CB1" w14:paraId="7727A482" w14:textId="24CF7FF7">
      <w:pPr>
        <w:pStyle w:val="SAW-Body"/>
      </w:pPr>
    </w:p>
    <w:tbl>
      <w:tblPr>
        <w:tblStyle w:val="SAW-TableGridNoIndent"/>
        <w:tblW w:w="0" w:type="auto"/>
        <w:tblLook w:val="04A0" w:firstRow="1" w:lastRow="0" w:firstColumn="1" w:lastColumn="0" w:noHBand="0" w:noVBand="1"/>
      </w:tblPr>
      <w:tblGrid>
        <w:gridCol w:w="1555"/>
        <w:gridCol w:w="8500"/>
      </w:tblGrid>
      <w:tr w:rsidR="001B3CB1" w:rsidTr="00EB2020" w14:paraId="55DCE10D"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55" w:type="dxa"/>
            <w:tcBorders>
              <w:right w:val="nil"/>
            </w:tcBorders>
          </w:tcPr>
          <w:p w:rsidR="001B3CB1" w:rsidP="00B0649A" w:rsidRDefault="001B3CB1" w14:paraId="3A1AE577" w14:textId="158CC47A">
            <w:pPr>
              <w:pStyle w:val="SAW-Body"/>
              <w:ind w:left="0"/>
            </w:pPr>
            <w:r>
              <w:t>Section 7</w:t>
            </w:r>
          </w:p>
        </w:tc>
        <w:tc>
          <w:tcPr>
            <w:tcW w:w="8500" w:type="dxa"/>
            <w:tcBorders>
              <w:left w:val="nil"/>
            </w:tcBorders>
          </w:tcPr>
          <w:p w:rsidR="001B3CB1" w:rsidP="00B0649A" w:rsidRDefault="001B3CB1" w14:paraId="34E1CF5D" w14:textId="77777777">
            <w:pPr>
              <w:pStyle w:val="SAW-Body"/>
              <w:ind w:left="0"/>
              <w:cnfStyle w:val="100000000000" w:firstRow="1" w:lastRow="0" w:firstColumn="0" w:lastColumn="0" w:oddVBand="0" w:evenVBand="0" w:oddHBand="0" w:evenHBand="0" w:firstRowFirstColumn="0" w:firstRowLastColumn="0" w:lastRowFirstColumn="0" w:lastRowLastColumn="0"/>
            </w:pPr>
          </w:p>
        </w:tc>
      </w:tr>
      <w:tr w:rsidR="001B3CB1" w:rsidTr="00EB2020" w14:paraId="2307E01C"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15B28764" w14:textId="77777777">
            <w:pPr>
              <w:pStyle w:val="SAW-Body"/>
              <w:ind w:left="0"/>
            </w:pPr>
            <w:r>
              <w:t>1</w:t>
            </w:r>
          </w:p>
        </w:tc>
        <w:tc>
          <w:tcPr>
            <w:tcW w:w="8500" w:type="dxa"/>
          </w:tcPr>
          <w:p w:rsidR="00D12DA1" w:rsidP="00B0649A" w:rsidRDefault="00D12DA1" w14:paraId="070091AC" w14:textId="77777777">
            <w:pPr>
              <w:pStyle w:val="SAW-Body"/>
              <w:ind w:left="0"/>
              <w:cnfStyle w:val="000000000000" w:firstRow="0" w:lastRow="0" w:firstColumn="0" w:lastColumn="0" w:oddVBand="0" w:evenVBand="0" w:oddHBand="0" w:evenHBand="0" w:firstRowFirstColumn="0" w:firstRowLastColumn="0" w:lastRowFirstColumn="0" w:lastRowLastColumn="0"/>
            </w:pPr>
            <w:r w:rsidRPr="00D12DA1">
              <w:t>No Comment on additional options.</w:t>
            </w:r>
          </w:p>
          <w:p w:rsidR="001B3CB1" w:rsidP="00B0649A" w:rsidRDefault="00D12DA1" w14:paraId="7D00CEBB" w14:textId="5D079589">
            <w:pPr>
              <w:pStyle w:val="SAW-Body"/>
              <w:ind w:left="0"/>
              <w:cnfStyle w:val="000000000000" w:firstRow="0" w:lastRow="0" w:firstColumn="0" w:lastColumn="0" w:oddVBand="0" w:evenVBand="0" w:oddHBand="0" w:evenHBand="0" w:firstRowFirstColumn="0" w:firstRowLastColumn="0" w:lastRowFirstColumn="0" w:lastRowLastColumn="0"/>
            </w:pPr>
            <w:r w:rsidRPr="00D12DA1">
              <w:t xml:space="preserve">We support investigation of enhancements to predispatch systems that support voluntary participation for demand side and </w:t>
            </w:r>
            <w:proofErr w:type="gramStart"/>
            <w:r w:rsidRPr="00D12DA1">
              <w:t>in particular would</w:t>
            </w:r>
            <w:proofErr w:type="gramEnd"/>
            <w:r w:rsidRPr="00D12DA1">
              <w:t xml:space="preserve"> support further development of the Option 3 mechanism.</w:t>
            </w:r>
          </w:p>
        </w:tc>
      </w:tr>
      <w:tr w:rsidR="001B3CB1" w:rsidTr="00EB2020" w14:paraId="6CF57B08"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002D5589" w14:textId="77777777">
            <w:pPr>
              <w:pStyle w:val="SAW-Body"/>
              <w:ind w:left="0"/>
            </w:pPr>
            <w:r>
              <w:t>2</w:t>
            </w:r>
          </w:p>
        </w:tc>
        <w:tc>
          <w:tcPr>
            <w:tcW w:w="8500" w:type="dxa"/>
          </w:tcPr>
          <w:p w:rsidR="001B3CB1" w:rsidP="00B0649A" w:rsidRDefault="00D12DA1" w14:paraId="6637278F" w14:textId="08E9ACBC">
            <w:pPr>
              <w:pStyle w:val="SAW-Body"/>
              <w:ind w:left="0"/>
              <w:cnfStyle w:val="000000000000" w:firstRow="0" w:lastRow="0" w:firstColumn="0" w:lastColumn="0" w:oddVBand="0" w:evenVBand="0" w:oddHBand="0" w:evenHBand="0" w:firstRowFirstColumn="0" w:firstRowLastColumn="0" w:lastRowFirstColumn="0" w:lastRowLastColumn="0"/>
            </w:pPr>
            <w:r w:rsidRPr="00D12DA1">
              <w:t xml:space="preserve">We see value in the enhancements that UCS would offer for the management of shortfalls and interventions. However, we strongly support the development of the Option 3 UCS+ ahead markets and see </w:t>
            </w:r>
            <w:proofErr w:type="gramStart"/>
            <w:r w:rsidRPr="00D12DA1">
              <w:t>particular value</w:t>
            </w:r>
            <w:proofErr w:type="gramEnd"/>
            <w:r w:rsidRPr="00D12DA1">
              <w:t xml:space="preserve"> in the co-optimisation of system services and the energy markets along with the creation of an ahead market for energy.</w:t>
            </w:r>
          </w:p>
        </w:tc>
      </w:tr>
      <w:tr w:rsidR="001B3CB1" w:rsidTr="00EB2020" w14:paraId="6CBE2ADB"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207DC138" w14:textId="77777777">
            <w:pPr>
              <w:pStyle w:val="SAW-Body"/>
              <w:ind w:left="0"/>
            </w:pPr>
            <w:r>
              <w:t>3</w:t>
            </w:r>
          </w:p>
        </w:tc>
        <w:tc>
          <w:tcPr>
            <w:tcW w:w="8500" w:type="dxa"/>
          </w:tcPr>
          <w:p w:rsidR="001B3CB1" w:rsidP="00B0649A" w:rsidRDefault="00D12DA1" w14:paraId="136A369F" w14:textId="236E473A">
            <w:pPr>
              <w:pStyle w:val="SAW-Body"/>
              <w:ind w:left="0"/>
              <w:cnfStyle w:val="000000000000" w:firstRow="0" w:lastRow="0" w:firstColumn="0" w:lastColumn="0" w:oddVBand="0" w:evenVBand="0" w:oddHBand="0" w:evenHBand="0" w:firstRowFirstColumn="0" w:firstRowLastColumn="0" w:lastRowFirstColumn="0" w:lastRowLastColumn="0"/>
            </w:pPr>
            <w:r w:rsidRPr="00D12DA1">
              <w:t>Changes in bidding behaviours and a much tighter supply-demand balance where small adjustments in demand or generation drive large price changes are possible causes of differences between the actual and forecast prices.</w:t>
            </w:r>
          </w:p>
        </w:tc>
      </w:tr>
    </w:tbl>
    <w:p w:rsidR="001B3CB1" w:rsidP="00C1191E" w:rsidRDefault="001B3CB1" w14:paraId="476CF5B4" w14:textId="4611C310">
      <w:pPr>
        <w:pStyle w:val="SAW-Body"/>
      </w:pPr>
    </w:p>
    <w:tbl>
      <w:tblPr>
        <w:tblStyle w:val="SAW-TableGridNoIndent"/>
        <w:tblW w:w="0" w:type="auto"/>
        <w:tblLook w:val="04A0" w:firstRow="1" w:lastRow="0" w:firstColumn="1" w:lastColumn="0" w:noHBand="0" w:noVBand="1"/>
      </w:tblPr>
      <w:tblGrid>
        <w:gridCol w:w="1555"/>
        <w:gridCol w:w="8500"/>
      </w:tblGrid>
      <w:tr w:rsidR="001B3CB1" w:rsidTr="00EB2020" w14:paraId="348CBAC8"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55" w:type="dxa"/>
            <w:tcBorders>
              <w:right w:val="nil"/>
            </w:tcBorders>
          </w:tcPr>
          <w:p w:rsidR="001B3CB1" w:rsidP="00B0649A" w:rsidRDefault="001B3CB1" w14:paraId="530C5E28" w14:textId="2671EE0C">
            <w:pPr>
              <w:pStyle w:val="SAW-Body"/>
              <w:ind w:left="0"/>
            </w:pPr>
            <w:r>
              <w:lastRenderedPageBreak/>
              <w:t>Section 8</w:t>
            </w:r>
          </w:p>
        </w:tc>
        <w:tc>
          <w:tcPr>
            <w:tcW w:w="8500" w:type="dxa"/>
            <w:tcBorders>
              <w:left w:val="nil"/>
            </w:tcBorders>
          </w:tcPr>
          <w:p w:rsidR="001B3CB1" w:rsidP="00B0649A" w:rsidRDefault="001B3CB1" w14:paraId="1C84FA8D" w14:textId="77777777">
            <w:pPr>
              <w:pStyle w:val="SAW-Body"/>
              <w:ind w:left="0"/>
              <w:cnfStyle w:val="100000000000" w:firstRow="1" w:lastRow="0" w:firstColumn="0" w:lastColumn="0" w:oddVBand="0" w:evenVBand="0" w:oddHBand="0" w:evenHBand="0" w:firstRowFirstColumn="0" w:firstRowLastColumn="0" w:lastRowFirstColumn="0" w:lastRowLastColumn="0"/>
            </w:pPr>
          </w:p>
        </w:tc>
      </w:tr>
      <w:tr w:rsidR="001B3CB1" w:rsidTr="00EB2020" w14:paraId="7C954B6F"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15E6500B" w14:textId="77777777">
            <w:pPr>
              <w:pStyle w:val="SAW-Body"/>
              <w:ind w:left="0"/>
            </w:pPr>
            <w:r>
              <w:t>1</w:t>
            </w:r>
          </w:p>
        </w:tc>
        <w:tc>
          <w:tcPr>
            <w:tcW w:w="8500" w:type="dxa"/>
          </w:tcPr>
          <w:p w:rsidR="001B3CB1" w:rsidP="00B0649A" w:rsidRDefault="00D12DA1" w14:paraId="3F99711D" w14:textId="265C7B45">
            <w:pPr>
              <w:pStyle w:val="SAW-Body"/>
              <w:ind w:left="0"/>
              <w:cnfStyle w:val="000000000000" w:firstRow="0" w:lastRow="0" w:firstColumn="0" w:lastColumn="0" w:oddVBand="0" w:evenVBand="0" w:oddHBand="0" w:evenHBand="0" w:firstRowFirstColumn="0" w:firstRowLastColumn="0" w:lastRowFirstColumn="0" w:lastRowLastColumn="0"/>
            </w:pPr>
            <w:r w:rsidRPr="00D12DA1">
              <w:t>Increasing demand response will lead to more efficient utilisation of existing infrastructure over time, lowering the overall cost of electricity. It also better moves towards a user-pays model that better allocates the cost of providing peak capacity to consumers who are unable or unwilling to respond. However, this must be balanced against externalities in the marketplace such as price security for vulnerable electricity consumers – mechanisms developed to support increasing demand response must include provisions that allow for these services to continue to be provided.</w:t>
            </w:r>
          </w:p>
        </w:tc>
      </w:tr>
      <w:tr w:rsidR="001B3CB1" w:rsidTr="00EB2020" w14:paraId="2DBBC8FE"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067BE2BB" w14:textId="77777777">
            <w:pPr>
              <w:pStyle w:val="SAW-Body"/>
              <w:ind w:left="0"/>
            </w:pPr>
            <w:r>
              <w:t>2</w:t>
            </w:r>
          </w:p>
        </w:tc>
        <w:tc>
          <w:tcPr>
            <w:tcW w:w="8500" w:type="dxa"/>
          </w:tcPr>
          <w:p w:rsidR="001B3CB1" w:rsidP="00B0649A" w:rsidRDefault="00D12DA1" w14:paraId="59B5C7B8" w14:textId="3F79DA80">
            <w:pPr>
              <w:pStyle w:val="SAW-Body"/>
              <w:ind w:left="0"/>
              <w:cnfStyle w:val="000000000000" w:firstRow="0" w:lastRow="0" w:firstColumn="0" w:lastColumn="0" w:oddVBand="0" w:evenVBand="0" w:oddHBand="0" w:evenHBand="0" w:firstRowFirstColumn="0" w:firstRowLastColumn="0" w:lastRowFirstColumn="0" w:lastRowLastColumn="0"/>
            </w:pPr>
            <w:r w:rsidRPr="00D12DA1">
              <w:t>Barriers include the complexity and scale needed to participate in demand response, noting that demand response aggregation services will facilitate the lowering of this barrier. For essential public service providers such as water utilities, there is always a need to balance business continuity with the benefits of demand response. The loss of end user control that would occur through participation in the central dispatch process is seen as a significant barrier to entry</w:t>
            </w:r>
            <w:r w:rsidR="002C258B">
              <w:t xml:space="preserve"> and SA Water would not support any market modifications that forced large loads to participate in the dispatch process involuntarily.</w:t>
            </w:r>
          </w:p>
        </w:tc>
      </w:tr>
      <w:tr w:rsidR="001B3CB1" w:rsidTr="00EB2020" w14:paraId="7571E8DB"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181A8860" w14:textId="77777777">
            <w:pPr>
              <w:pStyle w:val="SAW-Body"/>
              <w:ind w:left="0"/>
            </w:pPr>
            <w:r>
              <w:t>3</w:t>
            </w:r>
          </w:p>
        </w:tc>
        <w:tc>
          <w:tcPr>
            <w:tcW w:w="8500" w:type="dxa"/>
          </w:tcPr>
          <w:p w:rsidR="001B3CB1" w:rsidP="00B0649A" w:rsidRDefault="00D12DA1" w14:paraId="4CEE8505" w14:textId="70B381C4">
            <w:pPr>
              <w:pStyle w:val="SAW-Body"/>
              <w:ind w:left="0"/>
              <w:cnfStyle w:val="000000000000" w:firstRow="0" w:lastRow="0" w:firstColumn="0" w:lastColumn="0" w:oddVBand="0" w:evenVBand="0" w:oddHBand="0" w:evenHBand="0" w:firstRowFirstColumn="0" w:firstRowLastColumn="0" w:lastRowFirstColumn="0" w:lastRowLastColumn="0"/>
            </w:pPr>
            <w:r w:rsidRPr="00D12DA1">
              <w:t>No comment</w:t>
            </w:r>
          </w:p>
        </w:tc>
      </w:tr>
      <w:tr w:rsidR="001B3CB1" w:rsidTr="00EB2020" w14:paraId="1A104BC2"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2DFF03CF" w14:textId="77777777">
            <w:pPr>
              <w:pStyle w:val="SAW-Body"/>
              <w:ind w:left="0"/>
            </w:pPr>
            <w:r>
              <w:t>4</w:t>
            </w:r>
          </w:p>
        </w:tc>
        <w:tc>
          <w:tcPr>
            <w:tcW w:w="8500" w:type="dxa"/>
          </w:tcPr>
          <w:p w:rsidR="001B3CB1" w:rsidP="00B0649A" w:rsidRDefault="00D12DA1" w14:paraId="2B41E58E" w14:textId="366E897C">
            <w:pPr>
              <w:pStyle w:val="SAW-Body"/>
              <w:ind w:left="0"/>
              <w:cnfStyle w:val="000000000000" w:firstRow="0" w:lastRow="0" w:firstColumn="0" w:lastColumn="0" w:oddVBand="0" w:evenVBand="0" w:oddHBand="0" w:evenHBand="0" w:firstRowFirstColumn="0" w:firstRowLastColumn="0" w:lastRowFirstColumn="0" w:lastRowLastColumn="0"/>
            </w:pPr>
            <w:r w:rsidRPr="00D12DA1">
              <w:t xml:space="preserve">As discussed above, the reliability of electricity supplies that enables the provision of essential services and the ability to protect vulnerable customers who are unable or should be protected from participating in demand side activities are typically externalities that arise from current arrangements (e.g. there are positive public health outcomes associated with elderly and critical customers having access to reliable electricity during hot weather). While these customers could financially benefit from demand management arrangements, protections need to be put in place that preserve these important public services.  </w:t>
            </w:r>
          </w:p>
        </w:tc>
      </w:tr>
      <w:tr w:rsidR="001B3CB1" w:rsidTr="00EB2020" w14:paraId="75452DA8"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6E99698D" w14:textId="28F99C87">
            <w:pPr>
              <w:pStyle w:val="SAW-Body"/>
              <w:ind w:left="0"/>
            </w:pPr>
            <w:r>
              <w:t>5</w:t>
            </w:r>
          </w:p>
        </w:tc>
        <w:tc>
          <w:tcPr>
            <w:tcW w:w="8500" w:type="dxa"/>
          </w:tcPr>
          <w:p w:rsidR="001B3CB1" w:rsidP="00B0649A" w:rsidRDefault="00D12DA1" w14:paraId="0E733858" w14:textId="12182C7B">
            <w:pPr>
              <w:pStyle w:val="SAW-Body"/>
              <w:ind w:left="0"/>
              <w:cnfStyle w:val="000000000000" w:firstRow="0" w:lastRow="0" w:firstColumn="0" w:lastColumn="0" w:oddVBand="0" w:evenVBand="0" w:oddHBand="0" w:evenHBand="0" w:firstRowFirstColumn="0" w:firstRowLastColumn="0" w:lastRowFirstColumn="0" w:lastRowLastColumn="0"/>
            </w:pPr>
            <w:r w:rsidRPr="00D12DA1">
              <w:t>We support allowing the market to develop more sophisticated approaches as it becomes ready through provisions for trials or proof of concept approaches that may be outside the current scope of rules.</w:t>
            </w:r>
          </w:p>
        </w:tc>
      </w:tr>
      <w:tr w:rsidR="001B3CB1" w:rsidTr="00EB2020" w14:paraId="2F1A8F56"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79F56DE1" w14:textId="0AF6A90F">
            <w:pPr>
              <w:pStyle w:val="SAW-Body"/>
              <w:ind w:left="0"/>
            </w:pPr>
            <w:r>
              <w:t>6</w:t>
            </w:r>
          </w:p>
        </w:tc>
        <w:tc>
          <w:tcPr>
            <w:tcW w:w="8500" w:type="dxa"/>
          </w:tcPr>
          <w:p w:rsidR="001B3CB1" w:rsidP="00B0649A" w:rsidRDefault="00D12DA1" w14:paraId="578547A6" w14:textId="05C13EEE">
            <w:pPr>
              <w:pStyle w:val="SAW-Body"/>
              <w:ind w:left="0"/>
              <w:cnfStyle w:val="000000000000" w:firstRow="0" w:lastRow="0" w:firstColumn="0" w:lastColumn="0" w:oddVBand="0" w:evenVBand="0" w:oddHBand="0" w:evenHBand="0" w:firstRowFirstColumn="0" w:firstRowLastColumn="0" w:lastRowFirstColumn="0" w:lastRowLastColumn="0"/>
            </w:pPr>
            <w:r w:rsidRPr="00D12DA1">
              <w:t>No comment</w:t>
            </w:r>
          </w:p>
        </w:tc>
      </w:tr>
    </w:tbl>
    <w:p w:rsidR="001B3CB1" w:rsidP="00C1191E" w:rsidRDefault="001B3CB1" w14:paraId="327524AA" w14:textId="7E371CC7">
      <w:pPr>
        <w:pStyle w:val="SAW-Body"/>
      </w:pPr>
    </w:p>
    <w:tbl>
      <w:tblPr>
        <w:tblStyle w:val="SAW-TableGridNoIndent"/>
        <w:tblW w:w="0" w:type="auto"/>
        <w:tblLook w:val="04A0" w:firstRow="1" w:lastRow="0" w:firstColumn="1" w:lastColumn="0" w:noHBand="0" w:noVBand="1"/>
      </w:tblPr>
      <w:tblGrid>
        <w:gridCol w:w="1555"/>
        <w:gridCol w:w="8500"/>
      </w:tblGrid>
      <w:tr w:rsidR="001B3CB1" w:rsidTr="00EB2020" w14:paraId="02890D65"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55" w:type="dxa"/>
            <w:tcBorders>
              <w:right w:val="nil"/>
            </w:tcBorders>
          </w:tcPr>
          <w:p w:rsidR="001B3CB1" w:rsidP="00B0649A" w:rsidRDefault="001B3CB1" w14:paraId="7F331DAE" w14:textId="751F4F16">
            <w:pPr>
              <w:pStyle w:val="SAW-Body"/>
              <w:ind w:left="0"/>
            </w:pPr>
            <w:r>
              <w:t>Section 9</w:t>
            </w:r>
          </w:p>
        </w:tc>
        <w:tc>
          <w:tcPr>
            <w:tcW w:w="8500" w:type="dxa"/>
            <w:tcBorders>
              <w:left w:val="nil"/>
            </w:tcBorders>
          </w:tcPr>
          <w:p w:rsidR="001B3CB1" w:rsidP="00B0649A" w:rsidRDefault="001B3CB1" w14:paraId="670694D8" w14:textId="77777777">
            <w:pPr>
              <w:pStyle w:val="SAW-Body"/>
              <w:ind w:left="0"/>
              <w:cnfStyle w:val="100000000000" w:firstRow="1" w:lastRow="0" w:firstColumn="0" w:lastColumn="0" w:oddVBand="0" w:evenVBand="0" w:oddHBand="0" w:evenHBand="0" w:firstRowFirstColumn="0" w:firstRowLastColumn="0" w:lastRowFirstColumn="0" w:lastRowLastColumn="0"/>
            </w:pPr>
          </w:p>
        </w:tc>
      </w:tr>
      <w:tr w:rsidR="001B3CB1" w:rsidTr="00EB2020" w14:paraId="010C6662"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5ED396E2" w14:textId="77777777">
            <w:pPr>
              <w:pStyle w:val="SAW-Body"/>
              <w:ind w:left="0"/>
            </w:pPr>
            <w:r>
              <w:t>1</w:t>
            </w:r>
          </w:p>
        </w:tc>
        <w:tc>
          <w:tcPr>
            <w:tcW w:w="8500" w:type="dxa"/>
          </w:tcPr>
          <w:p w:rsidR="001B3CB1" w:rsidP="00B0649A" w:rsidRDefault="00D12DA1" w14:paraId="765048F9" w14:textId="18319E04">
            <w:pPr>
              <w:pStyle w:val="SAW-Body"/>
              <w:ind w:left="0"/>
              <w:cnfStyle w:val="000000000000" w:firstRow="0" w:lastRow="0" w:firstColumn="0" w:lastColumn="0" w:oddVBand="0" w:evenVBand="0" w:oddHBand="0" w:evenHBand="0" w:firstRowFirstColumn="0" w:firstRowLastColumn="0" w:lastRowFirstColumn="0" w:lastRowLastColumn="0"/>
            </w:pPr>
            <w:r w:rsidRPr="00D12DA1">
              <w:t>With DER’s primary benefits flowing to behind the meter consumption, it appears the challenge of balancing unscheduled demand and DER availability at a consumer level is understated</w:t>
            </w:r>
            <w:r>
              <w:t>.</w:t>
            </w:r>
          </w:p>
        </w:tc>
      </w:tr>
      <w:tr w:rsidR="001B3CB1" w:rsidTr="00EB2020" w14:paraId="4284A2C8"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53C05CB2" w14:textId="77777777">
            <w:pPr>
              <w:pStyle w:val="SAW-Body"/>
              <w:ind w:left="0"/>
            </w:pPr>
            <w:r>
              <w:t>2</w:t>
            </w:r>
          </w:p>
        </w:tc>
        <w:tc>
          <w:tcPr>
            <w:tcW w:w="8500" w:type="dxa"/>
          </w:tcPr>
          <w:p w:rsidR="001B3CB1" w:rsidP="00B0649A" w:rsidRDefault="00D12DA1" w14:paraId="15B1011E" w14:textId="2E114C47">
            <w:pPr>
              <w:pStyle w:val="SAW-Body"/>
              <w:ind w:left="0"/>
              <w:cnfStyle w:val="000000000000" w:firstRow="0" w:lastRow="0" w:firstColumn="0" w:lastColumn="0" w:oddVBand="0" w:evenVBand="0" w:oddHBand="0" w:evenHBand="0" w:firstRowFirstColumn="0" w:firstRowLastColumn="0" w:lastRowFirstColumn="0" w:lastRowLastColumn="0"/>
            </w:pPr>
            <w:r w:rsidRPr="00D12DA1">
              <w:t>The major barrier to market integration for DER will be communications and control infrastructure. Development of a low-cost system that provide for adequate integration and meet system requirements (e.g. security) requires at least proof of concept before further development of market mechanisms is warranted.</w:t>
            </w:r>
          </w:p>
        </w:tc>
      </w:tr>
      <w:tr w:rsidR="001B3CB1" w:rsidTr="00EB2020" w14:paraId="351C2CFE"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7565A60C" w14:textId="77777777">
            <w:pPr>
              <w:pStyle w:val="SAW-Body"/>
              <w:ind w:left="0"/>
            </w:pPr>
            <w:r>
              <w:lastRenderedPageBreak/>
              <w:t>3</w:t>
            </w:r>
          </w:p>
        </w:tc>
        <w:tc>
          <w:tcPr>
            <w:tcW w:w="8500" w:type="dxa"/>
          </w:tcPr>
          <w:p w:rsidR="001B3CB1" w:rsidP="00B0649A" w:rsidRDefault="00EB2020" w14:paraId="57A020EE" w14:textId="22174080">
            <w:pPr>
              <w:pStyle w:val="SAW-Body"/>
              <w:ind w:left="0"/>
              <w:cnfStyle w:val="000000000000" w:firstRow="0" w:lastRow="0" w:firstColumn="0" w:lastColumn="0" w:oddVBand="0" w:evenVBand="0" w:oddHBand="0" w:evenHBand="0" w:firstRowFirstColumn="0" w:firstRowLastColumn="0" w:lastRowFirstColumn="0" w:lastRowLastColumn="0"/>
            </w:pPr>
            <w:r w:rsidRPr="00EB2020">
              <w:t>Creating effective price signals that drive behaviour will to some extent assist owners to optimise the benefits from their assets. This is counteracted by existing signals from prior investment programs that entrench behaviour that leads to lower value outcomes. Given the 30 year + life of DER assets, consideration should be given to the long-term implications of signals and possible future state of the market where these signals may no longer be fit for purpose.</w:t>
            </w:r>
            <w:r w:rsidR="00B010FF">
              <w:t xml:space="preserve"> Existing network tariff arrangements and connection processes also disincentivise participation and reforms and should be factored as part of the market review. </w:t>
            </w:r>
          </w:p>
        </w:tc>
      </w:tr>
    </w:tbl>
    <w:p w:rsidR="001B3CB1" w:rsidP="00C1191E" w:rsidRDefault="001B3CB1" w14:paraId="2357ED30" w14:textId="37EA835E">
      <w:pPr>
        <w:pStyle w:val="SAW-Body"/>
      </w:pPr>
    </w:p>
    <w:tbl>
      <w:tblPr>
        <w:tblStyle w:val="SAW-TableGridNoIndent"/>
        <w:tblW w:w="0" w:type="auto"/>
        <w:tblLook w:val="04A0" w:firstRow="1" w:lastRow="0" w:firstColumn="1" w:lastColumn="0" w:noHBand="0" w:noVBand="1"/>
      </w:tblPr>
      <w:tblGrid>
        <w:gridCol w:w="1555"/>
        <w:gridCol w:w="8500"/>
      </w:tblGrid>
      <w:tr w:rsidR="001B3CB1" w:rsidTr="00EB2020" w14:paraId="0F3BB167"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55" w:type="dxa"/>
            <w:tcBorders>
              <w:right w:val="nil"/>
            </w:tcBorders>
          </w:tcPr>
          <w:p w:rsidR="001B3CB1" w:rsidP="00B0649A" w:rsidRDefault="001B3CB1" w14:paraId="367935AF" w14:textId="4D29EF89">
            <w:pPr>
              <w:pStyle w:val="SAW-Body"/>
              <w:ind w:left="0"/>
            </w:pPr>
            <w:r>
              <w:t>Section 10</w:t>
            </w:r>
          </w:p>
        </w:tc>
        <w:tc>
          <w:tcPr>
            <w:tcW w:w="8500" w:type="dxa"/>
            <w:tcBorders>
              <w:left w:val="nil"/>
            </w:tcBorders>
          </w:tcPr>
          <w:p w:rsidR="001B3CB1" w:rsidP="00B0649A" w:rsidRDefault="001B3CB1" w14:paraId="630D45CD" w14:textId="77777777">
            <w:pPr>
              <w:pStyle w:val="SAW-Body"/>
              <w:ind w:left="0"/>
              <w:cnfStyle w:val="100000000000" w:firstRow="1" w:lastRow="0" w:firstColumn="0" w:lastColumn="0" w:oddVBand="0" w:evenVBand="0" w:oddHBand="0" w:evenHBand="0" w:firstRowFirstColumn="0" w:firstRowLastColumn="0" w:lastRowFirstColumn="0" w:lastRowLastColumn="0"/>
            </w:pPr>
          </w:p>
        </w:tc>
      </w:tr>
      <w:tr w:rsidR="001B3CB1" w:rsidTr="00EB2020" w14:paraId="00E8D24A"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00116D6D" w14:textId="77777777">
            <w:pPr>
              <w:pStyle w:val="SAW-Body"/>
              <w:ind w:left="0"/>
            </w:pPr>
            <w:r>
              <w:t>1</w:t>
            </w:r>
          </w:p>
        </w:tc>
        <w:tc>
          <w:tcPr>
            <w:tcW w:w="8500" w:type="dxa"/>
          </w:tcPr>
          <w:p w:rsidR="001B3CB1" w:rsidP="00B0649A" w:rsidRDefault="00EB2020" w14:paraId="379F9A22" w14:textId="690B96BF">
            <w:pPr>
              <w:pStyle w:val="SAW-Body"/>
              <w:ind w:left="0"/>
              <w:cnfStyle w:val="000000000000" w:firstRow="0" w:lastRow="0" w:firstColumn="0" w:lastColumn="0" w:oddVBand="0" w:evenVBand="0" w:oddHBand="0" w:evenHBand="0" w:firstRowFirstColumn="0" w:firstRowLastColumn="0" w:lastRowFirstColumn="0" w:lastRowLastColumn="0"/>
            </w:pPr>
            <w:r w:rsidRPr="00D12DA1">
              <w:t>No comment</w:t>
            </w:r>
          </w:p>
        </w:tc>
      </w:tr>
      <w:tr w:rsidR="001B3CB1" w:rsidTr="00EB2020" w14:paraId="7F336BBB"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7ED80A04" w14:textId="77777777">
            <w:pPr>
              <w:pStyle w:val="SAW-Body"/>
              <w:ind w:left="0"/>
            </w:pPr>
            <w:r>
              <w:t>2</w:t>
            </w:r>
          </w:p>
        </w:tc>
        <w:tc>
          <w:tcPr>
            <w:tcW w:w="8500" w:type="dxa"/>
          </w:tcPr>
          <w:p w:rsidR="001B3CB1" w:rsidP="00B0649A" w:rsidRDefault="00EB2020" w14:paraId="410530F1" w14:textId="7CA311D2">
            <w:pPr>
              <w:pStyle w:val="SAW-Body"/>
              <w:ind w:left="0"/>
              <w:cnfStyle w:val="000000000000" w:firstRow="0" w:lastRow="0" w:firstColumn="0" w:lastColumn="0" w:oddVBand="0" w:evenVBand="0" w:oddHBand="0" w:evenHBand="0" w:firstRowFirstColumn="0" w:firstRowLastColumn="0" w:lastRowFirstColumn="0" w:lastRowLastColumn="0"/>
            </w:pPr>
            <w:r w:rsidRPr="00D12DA1">
              <w:t>No comment</w:t>
            </w:r>
          </w:p>
        </w:tc>
      </w:tr>
      <w:tr w:rsidR="001B3CB1" w:rsidTr="00EB2020" w14:paraId="21AA8C64"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72B8F17F" w14:textId="77777777">
            <w:pPr>
              <w:pStyle w:val="SAW-Body"/>
              <w:ind w:left="0"/>
            </w:pPr>
            <w:r>
              <w:t>3</w:t>
            </w:r>
          </w:p>
        </w:tc>
        <w:tc>
          <w:tcPr>
            <w:tcW w:w="8500" w:type="dxa"/>
          </w:tcPr>
          <w:p w:rsidR="001B3CB1" w:rsidP="00B0649A" w:rsidRDefault="00EB2020" w14:paraId="3C158C0C" w14:textId="16EFAFD6">
            <w:pPr>
              <w:pStyle w:val="SAW-Body"/>
              <w:ind w:left="0"/>
              <w:cnfStyle w:val="000000000000" w:firstRow="0" w:lastRow="0" w:firstColumn="0" w:lastColumn="0" w:oddVBand="0" w:evenVBand="0" w:oddHBand="0" w:evenHBand="0" w:firstRowFirstColumn="0" w:firstRowLastColumn="0" w:lastRowFirstColumn="0" w:lastRowLastColumn="0"/>
            </w:pPr>
            <w:r w:rsidRPr="00D12DA1">
              <w:t>No comment</w:t>
            </w:r>
          </w:p>
        </w:tc>
      </w:tr>
      <w:tr w:rsidR="001B3CB1" w:rsidTr="00EB2020" w14:paraId="28CD3A2D"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26D89E9D" w14:textId="77777777">
            <w:pPr>
              <w:pStyle w:val="SAW-Body"/>
              <w:ind w:left="0"/>
            </w:pPr>
            <w:r>
              <w:t>4</w:t>
            </w:r>
          </w:p>
        </w:tc>
        <w:tc>
          <w:tcPr>
            <w:tcW w:w="8500" w:type="dxa"/>
          </w:tcPr>
          <w:p w:rsidR="001B3CB1" w:rsidP="00B0649A" w:rsidRDefault="00EB2020" w14:paraId="5F49AF0C" w14:textId="34DBFC7D">
            <w:pPr>
              <w:pStyle w:val="SAW-Body"/>
              <w:ind w:left="0"/>
              <w:cnfStyle w:val="000000000000" w:firstRow="0" w:lastRow="0" w:firstColumn="0" w:lastColumn="0" w:oddVBand="0" w:evenVBand="0" w:oddHBand="0" w:evenHBand="0" w:firstRowFirstColumn="0" w:firstRowLastColumn="0" w:lastRowFirstColumn="0" w:lastRowLastColumn="0"/>
            </w:pPr>
            <w:r w:rsidRPr="00EB2020">
              <w:t>We support the principle of marginal locational pricing and FTRs, particularly where the revenue raised is directed towards projects that would alleviate congestion. The effective design of the marginal locations and FTR markets is needed to ensure they are precisely located.</w:t>
            </w:r>
          </w:p>
        </w:tc>
      </w:tr>
      <w:tr w:rsidR="001B3CB1" w:rsidTr="00EB2020" w14:paraId="3C66FD96"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00D3A0FC" w14:textId="2CAF6B6D">
            <w:pPr>
              <w:pStyle w:val="SAW-Body"/>
              <w:ind w:left="0"/>
            </w:pPr>
            <w:r>
              <w:t>5</w:t>
            </w:r>
          </w:p>
        </w:tc>
        <w:tc>
          <w:tcPr>
            <w:tcW w:w="8500" w:type="dxa"/>
          </w:tcPr>
          <w:p w:rsidR="001B3CB1" w:rsidP="00B0649A" w:rsidRDefault="00EB2020" w14:paraId="51D390CE" w14:textId="043952AD">
            <w:pPr>
              <w:pStyle w:val="SAW-Body"/>
              <w:ind w:left="0"/>
              <w:cnfStyle w:val="000000000000" w:firstRow="0" w:lastRow="0" w:firstColumn="0" w:lastColumn="0" w:oddVBand="0" w:evenVBand="0" w:oddHBand="0" w:evenHBand="0" w:firstRowFirstColumn="0" w:firstRowLastColumn="0" w:lastRowFirstColumn="0" w:lastRowLastColumn="0"/>
            </w:pPr>
            <w:r w:rsidRPr="00D12DA1">
              <w:t>No comment</w:t>
            </w:r>
          </w:p>
        </w:tc>
      </w:tr>
      <w:tr w:rsidR="001B3CB1" w:rsidTr="00EB2020" w14:paraId="45857A3E" w14:textId="77777777">
        <w:trPr>
          <w:cantSplit/>
        </w:trPr>
        <w:tc>
          <w:tcPr>
            <w:cnfStyle w:val="001000000000" w:firstRow="0" w:lastRow="0" w:firstColumn="1" w:lastColumn="0" w:oddVBand="0" w:evenVBand="0" w:oddHBand="0" w:evenHBand="0" w:firstRowFirstColumn="0" w:firstRowLastColumn="0" w:lastRowFirstColumn="0" w:lastRowLastColumn="0"/>
            <w:tcW w:w="1555" w:type="dxa"/>
          </w:tcPr>
          <w:p w:rsidR="001B3CB1" w:rsidP="00B0649A" w:rsidRDefault="001B3CB1" w14:paraId="561B451F" w14:textId="60B8F256">
            <w:pPr>
              <w:pStyle w:val="SAW-Body"/>
              <w:ind w:left="0"/>
            </w:pPr>
            <w:r>
              <w:t>6</w:t>
            </w:r>
          </w:p>
        </w:tc>
        <w:tc>
          <w:tcPr>
            <w:tcW w:w="8500" w:type="dxa"/>
          </w:tcPr>
          <w:p w:rsidR="001B3CB1" w:rsidP="00B0649A" w:rsidRDefault="00EB2020" w14:paraId="6F37AA19" w14:textId="05BF054B">
            <w:pPr>
              <w:pStyle w:val="SAW-Body"/>
              <w:ind w:left="0"/>
              <w:cnfStyle w:val="000000000000" w:firstRow="0" w:lastRow="0" w:firstColumn="0" w:lastColumn="0" w:oddVBand="0" w:evenVBand="0" w:oddHBand="0" w:evenHBand="0" w:firstRowFirstColumn="0" w:firstRowLastColumn="0" w:lastRowFirstColumn="0" w:lastRowLastColumn="0"/>
            </w:pPr>
            <w:r w:rsidRPr="00EB2020">
              <w:t xml:space="preserve">Locational signalling is currently insufficient to support an effective free-flowing market. We believe ongoing development of mechanisms that allow for the true functioning of the regional markets in the NEM is a critical activity. </w:t>
            </w:r>
            <w:r w:rsidR="00B010FF">
              <w:t xml:space="preserve">Improving the signals for investment would help to avoid stranded network assets and would help to shift the burden for these costs away from consumers. </w:t>
            </w:r>
            <w:r w:rsidRPr="00EB2020">
              <w:t>We would support further consideration of the linkages between transmission congestion and distribution capacity limits as these appear to be two sides of the same coin</w:t>
            </w:r>
            <w:r w:rsidR="00B010FF">
              <w:t xml:space="preserve"> of ensuring network asset investment is efficient and produces the lowest overall cost for consumers</w:t>
            </w:r>
            <w:r w:rsidRPr="00EB2020">
              <w:t>.</w:t>
            </w:r>
          </w:p>
        </w:tc>
      </w:tr>
    </w:tbl>
    <w:p w:rsidR="001B3CB1" w:rsidP="00C1191E" w:rsidRDefault="001B3CB1" w14:paraId="3ABE6D70" w14:textId="643D8984">
      <w:pPr>
        <w:pStyle w:val="SAW-Body"/>
      </w:pPr>
    </w:p>
    <w:p w:rsidRPr="00C1191E" w:rsidR="001B3CB1" w:rsidP="00C1191E" w:rsidRDefault="001B3CB1" w14:paraId="0F439F96" w14:textId="77777777">
      <w:pPr>
        <w:pStyle w:val="SAW-Body"/>
      </w:pPr>
    </w:p>
    <w:sectPr w:rsidRPr="00C1191E" w:rsidR="001B3CB1" w:rsidSect="00777455">
      <w:footerReference w:type="default" r:id="rId16"/>
      <w:headerReference w:type="first" r:id="rId17"/>
      <w:footerReference w:type="first" r:id="rId18"/>
      <w:pgSz w:w="11906" w:h="16838" w:orient="portrait" w:code="9"/>
      <w:pgMar w:top="1843" w:right="707" w:bottom="1418" w:left="1134" w:header="567" w:footer="1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Pr="00DD2AA4" w:rsidR="00AE4224" w:rsidP="007727F3" w:rsidRDefault="00AE4224" w14:paraId="08E5B129" w14:textId="77777777">
      <w:r>
        <w:separator/>
      </w:r>
    </w:p>
  </w:endnote>
  <w:endnote w:type="continuationSeparator" w:id="0">
    <w:p w:rsidRPr="00DD2AA4" w:rsidR="00AE4224" w:rsidP="007727F3" w:rsidRDefault="00AE4224" w14:paraId="5DA66C8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0C494F" w:rsidR="00691EA9" w:rsidP="00E26567" w:rsidRDefault="009A6F53" w14:paraId="64059726" w14:textId="77777777">
    <w:pPr>
      <w:pStyle w:val="SAW-BodyNoIndent"/>
      <w:jc w:val="center"/>
    </w:pPr>
    <w:r w:rsidRPr="006D6CA8">
      <w:t xml:space="preserve">Page </w:t>
    </w:r>
    <w:r w:rsidR="00D53B3B">
      <w:fldChar w:fldCharType="begin"/>
    </w:r>
    <w:r w:rsidR="00D53B3B">
      <w:instrText xml:space="preserve"> PAGE </w:instrText>
    </w:r>
    <w:r w:rsidR="00D53B3B">
      <w:fldChar w:fldCharType="separate"/>
    </w:r>
    <w:r w:rsidR="00E26567">
      <w:rPr>
        <w:noProof/>
      </w:rPr>
      <w:t>2</w:t>
    </w:r>
    <w:r w:rsidR="00D53B3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BD1B38" w:rsidP="00777455" w:rsidRDefault="00777455" w14:paraId="5F1AD999" w14:textId="77777777">
    <w:pPr>
      <w:pStyle w:val="Footer"/>
      <w:ind w:left="-426"/>
      <w:jc w:val="center"/>
    </w:pPr>
    <w:r w:rsidR="3DC5B963">
      <w:drawing>
        <wp:inline wp14:editId="68DCFE60" wp14:anchorId="53A1ABB7">
          <wp:extent cx="6548439" cy="714375"/>
          <wp:effectExtent l="0" t="0" r="5080" b="0"/>
          <wp:docPr id="40" name="Picture 40" title=""/>
          <wp:cNvGraphicFramePr>
            <a:graphicFrameLocks noChangeAspect="1"/>
          </wp:cNvGraphicFramePr>
          <a:graphic>
            <a:graphicData uri="http://schemas.openxmlformats.org/drawingml/2006/picture">
              <pic:pic>
                <pic:nvPicPr>
                  <pic:cNvPr id="0" name="Picture 40"/>
                  <pic:cNvPicPr/>
                </pic:nvPicPr>
                <pic:blipFill>
                  <a:blip r:embed="R6fd8f5802cc2462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548439" cy="7143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Pr="00DD2AA4" w:rsidR="00AE4224" w:rsidP="007727F3" w:rsidRDefault="00AE4224" w14:paraId="11807F12" w14:textId="77777777">
      <w:r>
        <w:separator/>
      </w:r>
    </w:p>
  </w:footnote>
  <w:footnote w:type="continuationSeparator" w:id="0">
    <w:p w:rsidRPr="00DD2AA4" w:rsidR="00AE4224" w:rsidP="007727F3" w:rsidRDefault="00AE4224" w14:paraId="1422BF2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a14="http://schemas.microsoft.com/office/mac/drawingml/2011/main" mc:Ignorable="w14 w15 w16se w16cid w16 w16cex wp14">
  <w:p w:rsidR="00012DF1" w:rsidP="003252D7" w:rsidRDefault="00D177C8" w14:paraId="08F73958" w14:textId="77777777">
    <w:pPr>
      <w:pStyle w:val="Header"/>
      <w:jc w:val="right"/>
    </w:pPr>
    <w:r>
      <w:rPr>
        <w:noProof/>
        <w:lang w:eastAsia="en-AU"/>
      </w:rPr>
      <w:drawing>
        <wp:anchor distT="0" distB="0" distL="114300" distR="114300" simplePos="0" relativeHeight="251657216" behindDoc="0" locked="0" layoutInCell="1" allowOverlap="1" wp14:anchorId="4C292B20" wp14:editId="62683AB9">
          <wp:simplePos x="0" y="0"/>
          <wp:positionH relativeFrom="column">
            <wp:posOffset>-628650</wp:posOffset>
          </wp:positionH>
          <wp:positionV relativeFrom="paragraph">
            <wp:posOffset>-248920</wp:posOffset>
          </wp:positionV>
          <wp:extent cx="7341870" cy="798192"/>
          <wp:effectExtent l="0" t="0" r="0" b="254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049 A4 Templates_FINAL 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341870" cy="79819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3DC5B963">
      <w:rP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46" style="width:9pt;height:9pt" o:bullet="t" type="#_x0000_t75">
        <v:imagedata o:title="BD21435_" r:id="rId1"/>
      </v:shape>
    </w:pict>
  </w:numPicBullet>
  <w:abstractNum w:abstractNumId="0" w15:restartNumberingAfterBreak="0">
    <w:nsid w:val="FFFFFF88"/>
    <w:multiLevelType w:val="singleLevel"/>
    <w:tmpl w:val="41C6AEF8"/>
    <w:lvl w:ilvl="0">
      <w:start w:val="1"/>
      <w:numFmt w:val="decimal"/>
      <w:pStyle w:val="PlainText"/>
      <w:lvlText w:val="%1."/>
      <w:lvlJc w:val="left"/>
      <w:pPr>
        <w:tabs>
          <w:tab w:val="num" w:pos="360"/>
        </w:tabs>
        <w:ind w:left="360" w:hanging="360"/>
      </w:pPr>
    </w:lvl>
  </w:abstractNum>
  <w:abstractNum w:abstractNumId="1" w15:restartNumberingAfterBreak="0">
    <w:nsid w:val="040D08F3"/>
    <w:multiLevelType w:val="multilevel"/>
    <w:tmpl w:val="7AF0B5B8"/>
    <w:lvl w:ilvl="0">
      <w:start w:val="1"/>
      <w:numFmt w:val="decimal"/>
      <w:lvlRestart w:val="0"/>
      <w:pStyle w:val="SAW-ListNumber"/>
      <w:lvlText w:val="%1."/>
      <w:lvlJc w:val="left"/>
      <w:pPr>
        <w:tabs>
          <w:tab w:val="num" w:pos="1134"/>
        </w:tabs>
        <w:ind w:left="1134" w:hanging="567"/>
      </w:pPr>
      <w:rPr>
        <w:rFonts w:hint="default"/>
      </w:rPr>
    </w:lvl>
    <w:lvl w:ilvl="1">
      <w:start w:val="1"/>
      <w:numFmt w:val="lowerLetter"/>
      <w:lvlText w:val="%2."/>
      <w:lvlJc w:val="left"/>
      <w:pPr>
        <w:tabs>
          <w:tab w:val="num" w:pos="1418"/>
        </w:tabs>
        <w:ind w:left="1418" w:hanging="284"/>
      </w:pPr>
      <w:rPr>
        <w:rFonts w:hint="default"/>
      </w:rPr>
    </w:lvl>
    <w:lvl w:ilvl="2">
      <w:start w:val="1"/>
      <w:numFmt w:val="bullet"/>
      <w:lvlText w:val=""/>
      <w:lvlJc w:val="left"/>
      <w:pPr>
        <w:tabs>
          <w:tab w:val="num" w:pos="1418"/>
        </w:tabs>
        <w:ind w:left="1418" w:hanging="284"/>
      </w:pPr>
      <w:rPr>
        <w:rFonts w:hint="default" w:ascii="Symbol" w:hAnsi="Symbol"/>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121B422E"/>
    <w:multiLevelType w:val="hybridMultilevel"/>
    <w:tmpl w:val="F5682894"/>
    <w:lvl w:ilvl="0">
      <w:start w:val="1"/>
      <w:numFmt w:val="decimal"/>
      <w:lvlRestart w:val="0"/>
      <w:pStyle w:val="Heading1"/>
      <w:lvlText w:val="%1"/>
      <w:lvlJc w:val="left"/>
      <w:pPr>
        <w:tabs>
          <w:tab w:val="num" w:pos="567"/>
        </w:tabs>
        <w:ind w:left="567" w:hanging="567"/>
      </w:pPr>
      <w:rPr>
        <w:rFonts w:hint="default" w:cs="Arial"/>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1134"/>
        </w:tabs>
        <w:ind w:left="1134" w:hanging="1134"/>
      </w:pPr>
      <w:rPr>
        <w:rFonts w:hint="default"/>
      </w:rPr>
    </w:lvl>
    <w:lvl w:ilvl="5">
      <w:start w:val="1"/>
      <w:numFmt w:val="none"/>
      <w:suff w:val="nothing"/>
      <w:lvlText w:val=""/>
      <w:lvlJc w:val="left"/>
      <w:pPr>
        <w:ind w:left="0" w:firstLine="0"/>
      </w:pPr>
      <w:rPr>
        <w:rFonts w:hint="default"/>
      </w:rPr>
    </w:lvl>
    <w:lvl w:ilvl="6">
      <w:start w:val="1"/>
      <w:numFmt w:val="upperLetter"/>
      <w:pStyle w:val="Heading7"/>
      <w:lvlText w:val="Appendix %7"/>
      <w:lvlJc w:val="left"/>
      <w:pPr>
        <w:ind w:left="1701" w:hanging="1701"/>
      </w:pPr>
      <w:rPr>
        <w:rFonts w:hint="default"/>
      </w:rPr>
    </w:lvl>
    <w:lvl w:ilvl="7">
      <w:start w:val="1"/>
      <w:numFmt w:val="decimal"/>
      <w:pStyle w:val="Heading8"/>
      <w:lvlText w:val="%7%8"/>
      <w:lvlJc w:val="left"/>
      <w:pPr>
        <w:tabs>
          <w:tab w:val="num" w:pos="567"/>
        </w:tabs>
        <w:ind w:left="567" w:hanging="567"/>
      </w:pPr>
      <w:rPr>
        <w:rFonts w:hint="default"/>
      </w:rPr>
    </w:lvl>
    <w:lvl w:ilvl="8">
      <w:start w:val="1"/>
      <w:numFmt w:val="decimal"/>
      <w:pStyle w:val="Heading9"/>
      <w:lvlText w:val="%7%8.%9"/>
      <w:lvlJc w:val="left"/>
      <w:pPr>
        <w:tabs>
          <w:tab w:val="num" w:pos="851"/>
        </w:tabs>
        <w:ind w:left="851" w:hanging="851"/>
      </w:pPr>
      <w:rPr>
        <w:rFonts w:hint="default"/>
      </w:rPr>
    </w:lvl>
  </w:abstractNum>
  <w:abstractNum w:abstractNumId="3" w15:restartNumberingAfterBreak="0">
    <w:nsid w:val="13600963"/>
    <w:multiLevelType w:val="hybridMultilevel"/>
    <w:tmpl w:val="C85893D4"/>
    <w:lvl w:ilvl="0" w:tplc="5FDA9060">
      <w:start w:val="1"/>
      <w:numFmt w:val="bullet"/>
      <w:lvlRestart w:val="0"/>
      <w:pStyle w:val="SAW-TableListBullet"/>
      <w:lvlText w:val=""/>
      <w:lvlJc w:val="left"/>
      <w:pPr>
        <w:tabs>
          <w:tab w:val="num" w:pos="283"/>
        </w:tabs>
        <w:ind w:left="283" w:hanging="283"/>
      </w:pPr>
      <w:rPr>
        <w:rFonts w:hint="default" w:ascii="Symbol" w:hAnsi="Symbol"/>
        <w:color w:val="auto"/>
        <w:sz w:val="20"/>
      </w:rPr>
    </w:lvl>
    <w:lvl w:ilvl="1" w:tplc="0C090003" w:tentative="1">
      <w:start w:val="1"/>
      <w:numFmt w:val="bullet"/>
      <w:lvlText w:val="o"/>
      <w:lvlJc w:val="left"/>
      <w:pPr>
        <w:tabs>
          <w:tab w:val="num" w:pos="1440"/>
        </w:tabs>
        <w:ind w:left="1440" w:hanging="360"/>
      </w:pPr>
      <w:rPr>
        <w:rFonts w:hint="default" w:ascii="Courier New" w:hAnsi="Courier New" w:cs="Courier New"/>
      </w:rPr>
    </w:lvl>
    <w:lvl w:ilvl="2" w:tplc="0C090005" w:tentative="1">
      <w:start w:val="1"/>
      <w:numFmt w:val="bullet"/>
      <w:lvlText w:val=""/>
      <w:lvlJc w:val="left"/>
      <w:pPr>
        <w:tabs>
          <w:tab w:val="num" w:pos="2160"/>
        </w:tabs>
        <w:ind w:left="2160" w:hanging="360"/>
      </w:pPr>
      <w:rPr>
        <w:rFonts w:hint="default" w:ascii="Wingdings" w:hAnsi="Wingdings"/>
      </w:rPr>
    </w:lvl>
    <w:lvl w:ilvl="3" w:tplc="0C090001" w:tentative="1">
      <w:start w:val="1"/>
      <w:numFmt w:val="bullet"/>
      <w:lvlText w:val=""/>
      <w:lvlJc w:val="left"/>
      <w:pPr>
        <w:tabs>
          <w:tab w:val="num" w:pos="2880"/>
        </w:tabs>
        <w:ind w:left="2880" w:hanging="360"/>
      </w:pPr>
      <w:rPr>
        <w:rFonts w:hint="default" w:ascii="Symbol" w:hAnsi="Symbol"/>
      </w:rPr>
    </w:lvl>
    <w:lvl w:ilvl="4" w:tplc="0C090003" w:tentative="1">
      <w:start w:val="1"/>
      <w:numFmt w:val="bullet"/>
      <w:lvlText w:val="o"/>
      <w:lvlJc w:val="left"/>
      <w:pPr>
        <w:tabs>
          <w:tab w:val="num" w:pos="3600"/>
        </w:tabs>
        <w:ind w:left="3600" w:hanging="360"/>
      </w:pPr>
      <w:rPr>
        <w:rFonts w:hint="default" w:ascii="Courier New" w:hAnsi="Courier New" w:cs="Courier New"/>
      </w:rPr>
    </w:lvl>
    <w:lvl w:ilvl="5" w:tplc="0C090005" w:tentative="1">
      <w:start w:val="1"/>
      <w:numFmt w:val="bullet"/>
      <w:lvlText w:val=""/>
      <w:lvlJc w:val="left"/>
      <w:pPr>
        <w:tabs>
          <w:tab w:val="num" w:pos="4320"/>
        </w:tabs>
        <w:ind w:left="4320" w:hanging="360"/>
      </w:pPr>
      <w:rPr>
        <w:rFonts w:hint="default" w:ascii="Wingdings" w:hAnsi="Wingdings"/>
      </w:rPr>
    </w:lvl>
    <w:lvl w:ilvl="6" w:tplc="0C090001" w:tentative="1">
      <w:start w:val="1"/>
      <w:numFmt w:val="bullet"/>
      <w:lvlText w:val=""/>
      <w:lvlJc w:val="left"/>
      <w:pPr>
        <w:tabs>
          <w:tab w:val="num" w:pos="5040"/>
        </w:tabs>
        <w:ind w:left="5040" w:hanging="360"/>
      </w:pPr>
      <w:rPr>
        <w:rFonts w:hint="default" w:ascii="Symbol" w:hAnsi="Symbol"/>
      </w:rPr>
    </w:lvl>
    <w:lvl w:ilvl="7" w:tplc="0C090003" w:tentative="1">
      <w:start w:val="1"/>
      <w:numFmt w:val="bullet"/>
      <w:lvlText w:val="o"/>
      <w:lvlJc w:val="left"/>
      <w:pPr>
        <w:tabs>
          <w:tab w:val="num" w:pos="5760"/>
        </w:tabs>
        <w:ind w:left="5760" w:hanging="360"/>
      </w:pPr>
      <w:rPr>
        <w:rFonts w:hint="default" w:ascii="Courier New" w:hAnsi="Courier New" w:cs="Courier New"/>
      </w:rPr>
    </w:lvl>
    <w:lvl w:ilvl="8" w:tplc="0C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4327610"/>
    <w:multiLevelType w:val="multilevel"/>
    <w:tmpl w:val="D3EC9D8E"/>
    <w:lvl w:ilvl="0" w:tplc="53D0DB66">
      <w:start w:val="1"/>
      <w:numFmt w:val="decimal"/>
      <w:pStyle w:val="SAW-TableListNumber"/>
      <w:lvlText w:val="%1."/>
      <w:lvlJc w:val="left"/>
      <w:pPr>
        <w:ind w:left="360" w:hanging="360"/>
      </w:pPr>
      <w:rPr>
        <w:rFonts w:hint="default" w:ascii="Century Gothic" w:hAnsi="Century Gothic"/>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9D95884"/>
    <w:multiLevelType w:val="hybridMultilevel"/>
    <w:tmpl w:val="EA2AE828"/>
    <w:lvl w:ilvl="0" w:tplc="1174E5BC">
      <w:start w:val="1"/>
      <w:numFmt w:val="lowerLetter"/>
      <w:pStyle w:val="SAW-TableListAlpha"/>
      <w:lvlText w:val="%1."/>
      <w:lvlJc w:val="left"/>
      <w:pPr>
        <w:ind w:left="360" w:hanging="360"/>
      </w:pPr>
      <w:rPr>
        <w:rFonts w:hint="default" w:ascii="Century Gothic" w:hAnsi="Century Gothic"/>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3FD6883"/>
    <w:multiLevelType w:val="hybridMultilevel"/>
    <w:tmpl w:val="9E5CC198"/>
    <w:lvl w:ilvl="0" w:tplc="85B4B112">
      <w:start w:val="1"/>
      <w:numFmt w:val="bullet"/>
      <w:lvlRestart w:val="0"/>
      <w:lvlText w:val="o"/>
      <w:lvlJc w:val="left"/>
      <w:pPr>
        <w:tabs>
          <w:tab w:val="num" w:pos="1134"/>
        </w:tabs>
        <w:ind w:left="1134" w:hanging="283"/>
      </w:pPr>
      <w:rPr>
        <w:rFonts w:hint="default" w:ascii="Times New Roman" w:hAnsi="Times New Roman" w:cs="Times New Roman"/>
        <w:sz w:val="20"/>
      </w:rPr>
    </w:lvl>
    <w:lvl w:ilvl="1" w:tplc="7662E93A">
      <w:start w:val="1"/>
      <w:numFmt w:val="bullet"/>
      <w:pStyle w:val="SAW-ListBullet3"/>
      <w:lvlText w:val=""/>
      <w:lvlPicBulletId w:val="0"/>
      <w:lvlJc w:val="left"/>
      <w:pPr>
        <w:tabs>
          <w:tab w:val="num" w:pos="1440"/>
        </w:tabs>
        <w:ind w:left="1440" w:hanging="360"/>
      </w:pPr>
      <w:rPr>
        <w:rFonts w:hint="default" w:ascii="Symbol" w:hAnsi="Symbol"/>
        <w:color w:val="auto"/>
      </w:rPr>
    </w:lvl>
    <w:lvl w:ilvl="2" w:tplc="0C090005" w:tentative="1">
      <w:start w:val="1"/>
      <w:numFmt w:val="bullet"/>
      <w:lvlText w:val=""/>
      <w:lvlJc w:val="left"/>
      <w:pPr>
        <w:tabs>
          <w:tab w:val="num" w:pos="2160"/>
        </w:tabs>
        <w:ind w:left="2160" w:hanging="360"/>
      </w:pPr>
      <w:rPr>
        <w:rFonts w:hint="default" w:ascii="Wingdings" w:hAnsi="Wingdings"/>
      </w:rPr>
    </w:lvl>
    <w:lvl w:ilvl="3" w:tplc="0C090001" w:tentative="1">
      <w:start w:val="1"/>
      <w:numFmt w:val="bullet"/>
      <w:lvlText w:val=""/>
      <w:lvlJc w:val="left"/>
      <w:pPr>
        <w:tabs>
          <w:tab w:val="num" w:pos="2880"/>
        </w:tabs>
        <w:ind w:left="2880" w:hanging="360"/>
      </w:pPr>
      <w:rPr>
        <w:rFonts w:hint="default" w:ascii="Symbol" w:hAnsi="Symbol"/>
      </w:rPr>
    </w:lvl>
    <w:lvl w:ilvl="4" w:tplc="0C090003" w:tentative="1">
      <w:start w:val="1"/>
      <w:numFmt w:val="bullet"/>
      <w:lvlText w:val="o"/>
      <w:lvlJc w:val="left"/>
      <w:pPr>
        <w:tabs>
          <w:tab w:val="num" w:pos="3600"/>
        </w:tabs>
        <w:ind w:left="3600" w:hanging="360"/>
      </w:pPr>
      <w:rPr>
        <w:rFonts w:hint="default" w:ascii="Courier New" w:hAnsi="Courier New" w:cs="Courier New"/>
      </w:rPr>
    </w:lvl>
    <w:lvl w:ilvl="5" w:tplc="0C090005" w:tentative="1">
      <w:start w:val="1"/>
      <w:numFmt w:val="bullet"/>
      <w:lvlText w:val=""/>
      <w:lvlJc w:val="left"/>
      <w:pPr>
        <w:tabs>
          <w:tab w:val="num" w:pos="4320"/>
        </w:tabs>
        <w:ind w:left="4320" w:hanging="360"/>
      </w:pPr>
      <w:rPr>
        <w:rFonts w:hint="default" w:ascii="Wingdings" w:hAnsi="Wingdings"/>
      </w:rPr>
    </w:lvl>
    <w:lvl w:ilvl="6" w:tplc="0C090001" w:tentative="1">
      <w:start w:val="1"/>
      <w:numFmt w:val="bullet"/>
      <w:lvlText w:val=""/>
      <w:lvlJc w:val="left"/>
      <w:pPr>
        <w:tabs>
          <w:tab w:val="num" w:pos="5040"/>
        </w:tabs>
        <w:ind w:left="5040" w:hanging="360"/>
      </w:pPr>
      <w:rPr>
        <w:rFonts w:hint="default" w:ascii="Symbol" w:hAnsi="Symbol"/>
      </w:rPr>
    </w:lvl>
    <w:lvl w:ilvl="7" w:tplc="0C090003" w:tentative="1">
      <w:start w:val="1"/>
      <w:numFmt w:val="bullet"/>
      <w:lvlText w:val="o"/>
      <w:lvlJc w:val="left"/>
      <w:pPr>
        <w:tabs>
          <w:tab w:val="num" w:pos="5760"/>
        </w:tabs>
        <w:ind w:left="5760" w:hanging="360"/>
      </w:pPr>
      <w:rPr>
        <w:rFonts w:hint="default" w:ascii="Courier New" w:hAnsi="Courier New" w:cs="Courier New"/>
      </w:rPr>
    </w:lvl>
    <w:lvl w:ilvl="8" w:tplc="0C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46363F3C"/>
    <w:multiLevelType w:val="multilevel"/>
    <w:tmpl w:val="220C693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8" w15:restartNumberingAfterBreak="0">
    <w:nsid w:val="4CBE523F"/>
    <w:multiLevelType w:val="hybridMultilevel"/>
    <w:tmpl w:val="0096B75A"/>
    <w:lvl w:ilvl="0" w:tplc="0C090001">
      <w:start w:val="1"/>
      <w:numFmt w:val="bullet"/>
      <w:pStyle w:val="SAW-ListBullet2"/>
      <w:lvlText w:val=""/>
      <w:lvlJc w:val="left"/>
      <w:pPr>
        <w:ind w:left="1287" w:hanging="360"/>
      </w:pPr>
      <w:rPr>
        <w:rFonts w:hint="default" w:ascii="Symbol" w:hAnsi="Symbol"/>
      </w:rPr>
    </w:lvl>
    <w:lvl w:ilvl="1" w:tplc="0C090003">
      <w:start w:val="1"/>
      <w:numFmt w:val="bullet"/>
      <w:lvlText w:val="o"/>
      <w:lvlJc w:val="left"/>
      <w:pPr>
        <w:ind w:left="2007" w:hanging="360"/>
      </w:pPr>
      <w:rPr>
        <w:rFonts w:hint="default" w:ascii="Courier New" w:hAnsi="Courier New" w:cs="Courier New"/>
      </w:rPr>
    </w:lvl>
    <w:lvl w:ilvl="2" w:tplc="0C090005" w:tentative="1">
      <w:start w:val="1"/>
      <w:numFmt w:val="bullet"/>
      <w:lvlText w:val=""/>
      <w:lvlJc w:val="left"/>
      <w:pPr>
        <w:ind w:left="2727" w:hanging="360"/>
      </w:pPr>
      <w:rPr>
        <w:rFonts w:hint="default" w:ascii="Wingdings" w:hAnsi="Wingdings"/>
      </w:rPr>
    </w:lvl>
    <w:lvl w:ilvl="3" w:tplc="0C090001" w:tentative="1">
      <w:start w:val="1"/>
      <w:numFmt w:val="bullet"/>
      <w:lvlText w:val=""/>
      <w:lvlJc w:val="left"/>
      <w:pPr>
        <w:ind w:left="3447" w:hanging="360"/>
      </w:pPr>
      <w:rPr>
        <w:rFonts w:hint="default" w:ascii="Symbol" w:hAnsi="Symbol"/>
      </w:rPr>
    </w:lvl>
    <w:lvl w:ilvl="4" w:tplc="0C090003" w:tentative="1">
      <w:start w:val="1"/>
      <w:numFmt w:val="bullet"/>
      <w:lvlText w:val="o"/>
      <w:lvlJc w:val="left"/>
      <w:pPr>
        <w:ind w:left="4167" w:hanging="360"/>
      </w:pPr>
      <w:rPr>
        <w:rFonts w:hint="default" w:ascii="Courier New" w:hAnsi="Courier New" w:cs="Courier New"/>
      </w:rPr>
    </w:lvl>
    <w:lvl w:ilvl="5" w:tplc="0C090005" w:tentative="1">
      <w:start w:val="1"/>
      <w:numFmt w:val="bullet"/>
      <w:lvlText w:val=""/>
      <w:lvlJc w:val="left"/>
      <w:pPr>
        <w:ind w:left="4887" w:hanging="360"/>
      </w:pPr>
      <w:rPr>
        <w:rFonts w:hint="default" w:ascii="Wingdings" w:hAnsi="Wingdings"/>
      </w:rPr>
    </w:lvl>
    <w:lvl w:ilvl="6" w:tplc="0C090001" w:tentative="1">
      <w:start w:val="1"/>
      <w:numFmt w:val="bullet"/>
      <w:lvlText w:val=""/>
      <w:lvlJc w:val="left"/>
      <w:pPr>
        <w:ind w:left="5607" w:hanging="360"/>
      </w:pPr>
      <w:rPr>
        <w:rFonts w:hint="default" w:ascii="Symbol" w:hAnsi="Symbol"/>
      </w:rPr>
    </w:lvl>
    <w:lvl w:ilvl="7" w:tplc="0C090003" w:tentative="1">
      <w:start w:val="1"/>
      <w:numFmt w:val="bullet"/>
      <w:lvlText w:val="o"/>
      <w:lvlJc w:val="left"/>
      <w:pPr>
        <w:ind w:left="6327" w:hanging="360"/>
      </w:pPr>
      <w:rPr>
        <w:rFonts w:hint="default" w:ascii="Courier New" w:hAnsi="Courier New" w:cs="Courier New"/>
      </w:rPr>
    </w:lvl>
    <w:lvl w:ilvl="8" w:tplc="0C090005" w:tentative="1">
      <w:start w:val="1"/>
      <w:numFmt w:val="bullet"/>
      <w:lvlText w:val=""/>
      <w:lvlJc w:val="left"/>
      <w:pPr>
        <w:ind w:left="7047" w:hanging="360"/>
      </w:pPr>
      <w:rPr>
        <w:rFonts w:hint="default" w:ascii="Wingdings" w:hAnsi="Wingdings"/>
      </w:rPr>
    </w:lvl>
  </w:abstractNum>
  <w:abstractNum w:abstractNumId="9" w15:restartNumberingAfterBreak="0">
    <w:nsid w:val="51E62692"/>
    <w:multiLevelType w:val="hybridMultilevel"/>
    <w:tmpl w:val="607019D0"/>
    <w:lvl w:ilvl="0" w:tplc="7A84834E">
      <w:start w:val="1"/>
      <w:numFmt w:val="bullet"/>
      <w:lvlRestart w:val="0"/>
      <w:pStyle w:val="SAW-ListBullet1"/>
      <w:lvlText w:val=""/>
      <w:lvlJc w:val="left"/>
      <w:pPr>
        <w:tabs>
          <w:tab w:val="num" w:pos="851"/>
        </w:tabs>
        <w:ind w:left="851" w:hanging="284"/>
      </w:pPr>
      <w:rPr>
        <w:rFonts w:hint="default" w:ascii="Symbol" w:hAnsi="Symbol"/>
        <w:sz w:val="20"/>
      </w:rPr>
    </w:lvl>
    <w:lvl w:ilvl="1" w:tplc="0C090003" w:tentative="1">
      <w:start w:val="1"/>
      <w:numFmt w:val="bullet"/>
      <w:lvlText w:val="o"/>
      <w:lvlJc w:val="left"/>
      <w:pPr>
        <w:tabs>
          <w:tab w:val="num" w:pos="1440"/>
        </w:tabs>
        <w:ind w:left="1440" w:hanging="360"/>
      </w:pPr>
      <w:rPr>
        <w:rFonts w:hint="default" w:ascii="Courier New" w:hAnsi="Courier New" w:cs="Courier New"/>
      </w:rPr>
    </w:lvl>
    <w:lvl w:ilvl="2" w:tplc="0C090005" w:tentative="1">
      <w:start w:val="1"/>
      <w:numFmt w:val="bullet"/>
      <w:lvlText w:val=""/>
      <w:lvlJc w:val="left"/>
      <w:pPr>
        <w:tabs>
          <w:tab w:val="num" w:pos="2160"/>
        </w:tabs>
        <w:ind w:left="2160" w:hanging="360"/>
      </w:pPr>
      <w:rPr>
        <w:rFonts w:hint="default" w:ascii="Wingdings" w:hAnsi="Wingdings"/>
      </w:rPr>
    </w:lvl>
    <w:lvl w:ilvl="3" w:tplc="0C090001" w:tentative="1">
      <w:start w:val="1"/>
      <w:numFmt w:val="bullet"/>
      <w:lvlText w:val=""/>
      <w:lvlJc w:val="left"/>
      <w:pPr>
        <w:tabs>
          <w:tab w:val="num" w:pos="2880"/>
        </w:tabs>
        <w:ind w:left="2880" w:hanging="360"/>
      </w:pPr>
      <w:rPr>
        <w:rFonts w:hint="default" w:ascii="Symbol" w:hAnsi="Symbol"/>
      </w:rPr>
    </w:lvl>
    <w:lvl w:ilvl="4" w:tplc="0C090003" w:tentative="1">
      <w:start w:val="1"/>
      <w:numFmt w:val="bullet"/>
      <w:lvlText w:val="o"/>
      <w:lvlJc w:val="left"/>
      <w:pPr>
        <w:tabs>
          <w:tab w:val="num" w:pos="3600"/>
        </w:tabs>
        <w:ind w:left="3600" w:hanging="360"/>
      </w:pPr>
      <w:rPr>
        <w:rFonts w:hint="default" w:ascii="Courier New" w:hAnsi="Courier New" w:cs="Courier New"/>
      </w:rPr>
    </w:lvl>
    <w:lvl w:ilvl="5" w:tplc="0C090005" w:tentative="1">
      <w:start w:val="1"/>
      <w:numFmt w:val="bullet"/>
      <w:lvlText w:val=""/>
      <w:lvlJc w:val="left"/>
      <w:pPr>
        <w:tabs>
          <w:tab w:val="num" w:pos="4320"/>
        </w:tabs>
        <w:ind w:left="4320" w:hanging="360"/>
      </w:pPr>
      <w:rPr>
        <w:rFonts w:hint="default" w:ascii="Wingdings" w:hAnsi="Wingdings"/>
      </w:rPr>
    </w:lvl>
    <w:lvl w:ilvl="6" w:tplc="0C090001" w:tentative="1">
      <w:start w:val="1"/>
      <w:numFmt w:val="bullet"/>
      <w:lvlText w:val=""/>
      <w:lvlJc w:val="left"/>
      <w:pPr>
        <w:tabs>
          <w:tab w:val="num" w:pos="5040"/>
        </w:tabs>
        <w:ind w:left="5040" w:hanging="360"/>
      </w:pPr>
      <w:rPr>
        <w:rFonts w:hint="default" w:ascii="Symbol" w:hAnsi="Symbol"/>
      </w:rPr>
    </w:lvl>
    <w:lvl w:ilvl="7" w:tplc="0C090003" w:tentative="1">
      <w:start w:val="1"/>
      <w:numFmt w:val="bullet"/>
      <w:lvlText w:val="o"/>
      <w:lvlJc w:val="left"/>
      <w:pPr>
        <w:tabs>
          <w:tab w:val="num" w:pos="5760"/>
        </w:tabs>
        <w:ind w:left="5760" w:hanging="360"/>
      </w:pPr>
      <w:rPr>
        <w:rFonts w:hint="default" w:ascii="Courier New" w:hAnsi="Courier New" w:cs="Courier New"/>
      </w:rPr>
    </w:lvl>
    <w:lvl w:ilvl="8" w:tplc="0C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7397E7F"/>
    <w:multiLevelType w:val="hybridMultilevel"/>
    <w:tmpl w:val="DA880EFC"/>
    <w:lvl w:ilvl="0">
      <w:start w:val="1"/>
      <w:numFmt w:val="lowerLetter"/>
      <w:lvlRestart w:val="0"/>
      <w:pStyle w:val="SAW-ListAlpha"/>
      <w:lvlText w:val="%1."/>
      <w:lvlJc w:val="left"/>
      <w:pPr>
        <w:tabs>
          <w:tab w:val="num" w:pos="1134"/>
        </w:tabs>
        <w:ind w:left="1134" w:hanging="567"/>
      </w:pPr>
      <w:rPr>
        <w:rFonts w:hint="default" w:ascii="Arial" w:hAnsi="Arial" w:cs="Arial"/>
      </w:rPr>
    </w:lvl>
    <w:lvl w:ilvl="1">
      <w:start w:val="1"/>
      <w:numFmt w:val="bullet"/>
      <w:lvlText w:val=""/>
      <w:lvlJc w:val="left"/>
      <w:pPr>
        <w:tabs>
          <w:tab w:val="num" w:pos="1418"/>
        </w:tabs>
        <w:ind w:left="1418" w:hanging="284"/>
      </w:pPr>
      <w:rPr>
        <w:rFonts w:hint="default" w:ascii="Symbol" w:hAnsi="Symbol"/>
      </w:rPr>
    </w:lvl>
    <w:lvl w:ilvl="2">
      <w:start w:val="1"/>
      <w:numFmt w:val="none"/>
      <w:lvlText w:val=""/>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num w:numId="1">
    <w:abstractNumId w:val="2"/>
  </w:num>
  <w:num w:numId="2">
    <w:abstractNumId w:val="8"/>
  </w:num>
  <w:num w:numId="3">
    <w:abstractNumId w:val="0"/>
  </w:num>
  <w:num w:numId="4">
    <w:abstractNumId w:val="10"/>
  </w:num>
  <w:num w:numId="5">
    <w:abstractNumId w:val="9"/>
  </w:num>
  <w:num w:numId="6">
    <w:abstractNumId w:val="6"/>
  </w:num>
  <w:num w:numId="7">
    <w:abstractNumId w:val="1"/>
  </w:num>
  <w:num w:numId="8">
    <w:abstractNumId w:val="5"/>
  </w:num>
  <w:num w:numId="9">
    <w:abstractNumId w:val="3"/>
  </w:num>
  <w:num w:numId="10">
    <w:abstractNumId w:val="4"/>
  </w:num>
  <w:num w:numId="11">
    <w:abstractNumId w:val="7"/>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proofState w:spelling="clean" w:grammar="dirty"/>
  <w:attachedTemplate r:id="rId1"/>
  <w:stylePaneSortMethod w:val="00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580"/>
    <w:rsid w:val="00000912"/>
    <w:rsid w:val="00010657"/>
    <w:rsid w:val="00010F55"/>
    <w:rsid w:val="00011441"/>
    <w:rsid w:val="00012DF1"/>
    <w:rsid w:val="00012FE6"/>
    <w:rsid w:val="000142CD"/>
    <w:rsid w:val="00015158"/>
    <w:rsid w:val="00015B3B"/>
    <w:rsid w:val="000235FE"/>
    <w:rsid w:val="0002402F"/>
    <w:rsid w:val="00025C9B"/>
    <w:rsid w:val="00040DF2"/>
    <w:rsid w:val="00041E96"/>
    <w:rsid w:val="00043901"/>
    <w:rsid w:val="00047686"/>
    <w:rsid w:val="00052DE0"/>
    <w:rsid w:val="00053679"/>
    <w:rsid w:val="000541CF"/>
    <w:rsid w:val="0005694D"/>
    <w:rsid w:val="00061DCB"/>
    <w:rsid w:val="00063459"/>
    <w:rsid w:val="00070101"/>
    <w:rsid w:val="00071B6B"/>
    <w:rsid w:val="00071D0D"/>
    <w:rsid w:val="00072401"/>
    <w:rsid w:val="00076A4E"/>
    <w:rsid w:val="000859D4"/>
    <w:rsid w:val="0009233D"/>
    <w:rsid w:val="00097B2D"/>
    <w:rsid w:val="000A02BE"/>
    <w:rsid w:val="000A0C69"/>
    <w:rsid w:val="000A4CD4"/>
    <w:rsid w:val="000A672F"/>
    <w:rsid w:val="000A6D69"/>
    <w:rsid w:val="000C024B"/>
    <w:rsid w:val="000C3387"/>
    <w:rsid w:val="000C43D9"/>
    <w:rsid w:val="000C494F"/>
    <w:rsid w:val="000C6760"/>
    <w:rsid w:val="000D1EE7"/>
    <w:rsid w:val="000D1F3E"/>
    <w:rsid w:val="000D2E95"/>
    <w:rsid w:val="000D5E87"/>
    <w:rsid w:val="000D6B97"/>
    <w:rsid w:val="000D6F0E"/>
    <w:rsid w:val="000E2B20"/>
    <w:rsid w:val="000E4DA5"/>
    <w:rsid w:val="000F0BE3"/>
    <w:rsid w:val="000F2D5D"/>
    <w:rsid w:val="00101B3F"/>
    <w:rsid w:val="00102FE3"/>
    <w:rsid w:val="00107C90"/>
    <w:rsid w:val="001103EF"/>
    <w:rsid w:val="00112389"/>
    <w:rsid w:val="00117925"/>
    <w:rsid w:val="00117BC2"/>
    <w:rsid w:val="00120B73"/>
    <w:rsid w:val="00122C9D"/>
    <w:rsid w:val="00123DBA"/>
    <w:rsid w:val="001251A7"/>
    <w:rsid w:val="00132A39"/>
    <w:rsid w:val="00133A69"/>
    <w:rsid w:val="0013685C"/>
    <w:rsid w:val="00137643"/>
    <w:rsid w:val="00150F4D"/>
    <w:rsid w:val="00151B2A"/>
    <w:rsid w:val="00151C9E"/>
    <w:rsid w:val="001575A5"/>
    <w:rsid w:val="0017080E"/>
    <w:rsid w:val="00171D16"/>
    <w:rsid w:val="00174A2D"/>
    <w:rsid w:val="00176046"/>
    <w:rsid w:val="001764D6"/>
    <w:rsid w:val="00177048"/>
    <w:rsid w:val="001815BF"/>
    <w:rsid w:val="00181C5D"/>
    <w:rsid w:val="00190E46"/>
    <w:rsid w:val="0019245F"/>
    <w:rsid w:val="00196A21"/>
    <w:rsid w:val="001A0B0A"/>
    <w:rsid w:val="001A2D5C"/>
    <w:rsid w:val="001A7259"/>
    <w:rsid w:val="001B1139"/>
    <w:rsid w:val="001B13BF"/>
    <w:rsid w:val="001B15FB"/>
    <w:rsid w:val="001B226D"/>
    <w:rsid w:val="001B3CB1"/>
    <w:rsid w:val="001B5F33"/>
    <w:rsid w:val="001B6EDA"/>
    <w:rsid w:val="001C1BA9"/>
    <w:rsid w:val="001C3102"/>
    <w:rsid w:val="001C3772"/>
    <w:rsid w:val="001C409C"/>
    <w:rsid w:val="001C78E5"/>
    <w:rsid w:val="001D1BBF"/>
    <w:rsid w:val="001D3784"/>
    <w:rsid w:val="001D475B"/>
    <w:rsid w:val="001E23C2"/>
    <w:rsid w:val="001E3028"/>
    <w:rsid w:val="001E537B"/>
    <w:rsid w:val="001E5B57"/>
    <w:rsid w:val="001F659D"/>
    <w:rsid w:val="001F73F9"/>
    <w:rsid w:val="00205DAF"/>
    <w:rsid w:val="00207826"/>
    <w:rsid w:val="00207EDF"/>
    <w:rsid w:val="0021148D"/>
    <w:rsid w:val="00212212"/>
    <w:rsid w:val="00214156"/>
    <w:rsid w:val="0021697F"/>
    <w:rsid w:val="00221D82"/>
    <w:rsid w:val="00223527"/>
    <w:rsid w:val="00227C21"/>
    <w:rsid w:val="0023633F"/>
    <w:rsid w:val="0023638B"/>
    <w:rsid w:val="00240288"/>
    <w:rsid w:val="002425F7"/>
    <w:rsid w:val="00253BB9"/>
    <w:rsid w:val="00254A8C"/>
    <w:rsid w:val="0025651F"/>
    <w:rsid w:val="00266FE2"/>
    <w:rsid w:val="0027299C"/>
    <w:rsid w:val="00273089"/>
    <w:rsid w:val="00277EF3"/>
    <w:rsid w:val="0028041B"/>
    <w:rsid w:val="00281A51"/>
    <w:rsid w:val="00283E63"/>
    <w:rsid w:val="00286179"/>
    <w:rsid w:val="002A2623"/>
    <w:rsid w:val="002A4CC4"/>
    <w:rsid w:val="002B60D4"/>
    <w:rsid w:val="002C06C2"/>
    <w:rsid w:val="002C22CF"/>
    <w:rsid w:val="002C258B"/>
    <w:rsid w:val="002D6391"/>
    <w:rsid w:val="002D6A73"/>
    <w:rsid w:val="002E1290"/>
    <w:rsid w:val="002E1F94"/>
    <w:rsid w:val="002F1658"/>
    <w:rsid w:val="002F304A"/>
    <w:rsid w:val="002F65C9"/>
    <w:rsid w:val="002F7A73"/>
    <w:rsid w:val="002F7EDB"/>
    <w:rsid w:val="00301320"/>
    <w:rsid w:val="00301834"/>
    <w:rsid w:val="00303657"/>
    <w:rsid w:val="00312A19"/>
    <w:rsid w:val="00313B18"/>
    <w:rsid w:val="00313DA3"/>
    <w:rsid w:val="00315924"/>
    <w:rsid w:val="00316138"/>
    <w:rsid w:val="003206B8"/>
    <w:rsid w:val="00322C7F"/>
    <w:rsid w:val="00322FB9"/>
    <w:rsid w:val="003239E2"/>
    <w:rsid w:val="00323DFD"/>
    <w:rsid w:val="0032503A"/>
    <w:rsid w:val="003252D7"/>
    <w:rsid w:val="0032571E"/>
    <w:rsid w:val="0032673D"/>
    <w:rsid w:val="00326E35"/>
    <w:rsid w:val="00336B01"/>
    <w:rsid w:val="003420B0"/>
    <w:rsid w:val="00342494"/>
    <w:rsid w:val="003438D7"/>
    <w:rsid w:val="00345D7B"/>
    <w:rsid w:val="003474F3"/>
    <w:rsid w:val="00353DFF"/>
    <w:rsid w:val="003553FA"/>
    <w:rsid w:val="0035782C"/>
    <w:rsid w:val="003605B2"/>
    <w:rsid w:val="003611FA"/>
    <w:rsid w:val="003638CE"/>
    <w:rsid w:val="003647DD"/>
    <w:rsid w:val="00365CE7"/>
    <w:rsid w:val="00370D91"/>
    <w:rsid w:val="00371138"/>
    <w:rsid w:val="00372557"/>
    <w:rsid w:val="00372589"/>
    <w:rsid w:val="00376DF8"/>
    <w:rsid w:val="00376FB7"/>
    <w:rsid w:val="00381726"/>
    <w:rsid w:val="00383368"/>
    <w:rsid w:val="0039343A"/>
    <w:rsid w:val="00394793"/>
    <w:rsid w:val="00397F3E"/>
    <w:rsid w:val="003A0234"/>
    <w:rsid w:val="003A698B"/>
    <w:rsid w:val="003B27FB"/>
    <w:rsid w:val="003B569E"/>
    <w:rsid w:val="003B5A61"/>
    <w:rsid w:val="003B76BC"/>
    <w:rsid w:val="003C11E1"/>
    <w:rsid w:val="003C6DD1"/>
    <w:rsid w:val="003D055C"/>
    <w:rsid w:val="003D31E3"/>
    <w:rsid w:val="003D38E2"/>
    <w:rsid w:val="003D5495"/>
    <w:rsid w:val="003D6E8E"/>
    <w:rsid w:val="003E16C3"/>
    <w:rsid w:val="003E4A36"/>
    <w:rsid w:val="003E6799"/>
    <w:rsid w:val="003F08EE"/>
    <w:rsid w:val="00405B17"/>
    <w:rsid w:val="00410629"/>
    <w:rsid w:val="00412946"/>
    <w:rsid w:val="004150C5"/>
    <w:rsid w:val="00415F16"/>
    <w:rsid w:val="0041722C"/>
    <w:rsid w:val="0041760A"/>
    <w:rsid w:val="004176AA"/>
    <w:rsid w:val="0042118D"/>
    <w:rsid w:val="00421BB4"/>
    <w:rsid w:val="00421BB6"/>
    <w:rsid w:val="004230C6"/>
    <w:rsid w:val="00427FFD"/>
    <w:rsid w:val="004320F6"/>
    <w:rsid w:val="004365CD"/>
    <w:rsid w:val="004368B9"/>
    <w:rsid w:val="004406FB"/>
    <w:rsid w:val="004421B6"/>
    <w:rsid w:val="0044380A"/>
    <w:rsid w:val="00445E8E"/>
    <w:rsid w:val="00446878"/>
    <w:rsid w:val="00451E14"/>
    <w:rsid w:val="00460411"/>
    <w:rsid w:val="004610FE"/>
    <w:rsid w:val="004632C9"/>
    <w:rsid w:val="00466AE9"/>
    <w:rsid w:val="00467E06"/>
    <w:rsid w:val="00472DB1"/>
    <w:rsid w:val="00473C19"/>
    <w:rsid w:val="00476613"/>
    <w:rsid w:val="00476D42"/>
    <w:rsid w:val="004775F9"/>
    <w:rsid w:val="004824A8"/>
    <w:rsid w:val="00483270"/>
    <w:rsid w:val="00486E98"/>
    <w:rsid w:val="00487065"/>
    <w:rsid w:val="004910F3"/>
    <w:rsid w:val="00493660"/>
    <w:rsid w:val="004943FE"/>
    <w:rsid w:val="0049639E"/>
    <w:rsid w:val="00496DA4"/>
    <w:rsid w:val="004A1B23"/>
    <w:rsid w:val="004A6B80"/>
    <w:rsid w:val="004B6A4B"/>
    <w:rsid w:val="004B6B5C"/>
    <w:rsid w:val="004C1540"/>
    <w:rsid w:val="004C1F63"/>
    <w:rsid w:val="004D272A"/>
    <w:rsid w:val="004D5E7D"/>
    <w:rsid w:val="004D60F6"/>
    <w:rsid w:val="004E475D"/>
    <w:rsid w:val="004F134B"/>
    <w:rsid w:val="004F1968"/>
    <w:rsid w:val="004F4ACC"/>
    <w:rsid w:val="004F63C4"/>
    <w:rsid w:val="004F64B6"/>
    <w:rsid w:val="005006E7"/>
    <w:rsid w:val="00500B11"/>
    <w:rsid w:val="00501256"/>
    <w:rsid w:val="0050229B"/>
    <w:rsid w:val="005064ED"/>
    <w:rsid w:val="00511B59"/>
    <w:rsid w:val="0051322B"/>
    <w:rsid w:val="005165D0"/>
    <w:rsid w:val="00516983"/>
    <w:rsid w:val="00517299"/>
    <w:rsid w:val="005236B2"/>
    <w:rsid w:val="005239A8"/>
    <w:rsid w:val="00540719"/>
    <w:rsid w:val="00541111"/>
    <w:rsid w:val="0054433C"/>
    <w:rsid w:val="00544A2A"/>
    <w:rsid w:val="00546A96"/>
    <w:rsid w:val="0055227B"/>
    <w:rsid w:val="005537C8"/>
    <w:rsid w:val="00555520"/>
    <w:rsid w:val="005566EE"/>
    <w:rsid w:val="00560F17"/>
    <w:rsid w:val="00562818"/>
    <w:rsid w:val="00565DE6"/>
    <w:rsid w:val="00576871"/>
    <w:rsid w:val="00577C38"/>
    <w:rsid w:val="00580D3F"/>
    <w:rsid w:val="00583B69"/>
    <w:rsid w:val="0058491E"/>
    <w:rsid w:val="00585DE6"/>
    <w:rsid w:val="00590B80"/>
    <w:rsid w:val="00590D50"/>
    <w:rsid w:val="00593957"/>
    <w:rsid w:val="00595F23"/>
    <w:rsid w:val="005A0E9D"/>
    <w:rsid w:val="005A249C"/>
    <w:rsid w:val="005A2C36"/>
    <w:rsid w:val="005A7429"/>
    <w:rsid w:val="005B2D17"/>
    <w:rsid w:val="005B33B5"/>
    <w:rsid w:val="005B4D19"/>
    <w:rsid w:val="005C3922"/>
    <w:rsid w:val="005C5064"/>
    <w:rsid w:val="005E117C"/>
    <w:rsid w:val="005E536E"/>
    <w:rsid w:val="005E7F1E"/>
    <w:rsid w:val="005F3AD4"/>
    <w:rsid w:val="005F76E8"/>
    <w:rsid w:val="00600876"/>
    <w:rsid w:val="00603FA8"/>
    <w:rsid w:val="00604CE2"/>
    <w:rsid w:val="006108F3"/>
    <w:rsid w:val="006110D5"/>
    <w:rsid w:val="006156E0"/>
    <w:rsid w:val="00615C73"/>
    <w:rsid w:val="00624A47"/>
    <w:rsid w:val="00631B12"/>
    <w:rsid w:val="0063254E"/>
    <w:rsid w:val="006331ED"/>
    <w:rsid w:val="00635E0F"/>
    <w:rsid w:val="00643197"/>
    <w:rsid w:val="0064403A"/>
    <w:rsid w:val="0064497E"/>
    <w:rsid w:val="00644FC0"/>
    <w:rsid w:val="00645AEA"/>
    <w:rsid w:val="00646202"/>
    <w:rsid w:val="00646838"/>
    <w:rsid w:val="00650802"/>
    <w:rsid w:val="00651F78"/>
    <w:rsid w:val="006541AE"/>
    <w:rsid w:val="006551ED"/>
    <w:rsid w:val="006602BE"/>
    <w:rsid w:val="00673755"/>
    <w:rsid w:val="00676F73"/>
    <w:rsid w:val="00684A4B"/>
    <w:rsid w:val="00684C1A"/>
    <w:rsid w:val="006851B3"/>
    <w:rsid w:val="006857D9"/>
    <w:rsid w:val="0068795B"/>
    <w:rsid w:val="00691EA9"/>
    <w:rsid w:val="00691F39"/>
    <w:rsid w:val="00693CFE"/>
    <w:rsid w:val="006961E6"/>
    <w:rsid w:val="006972FA"/>
    <w:rsid w:val="006A2C74"/>
    <w:rsid w:val="006B2657"/>
    <w:rsid w:val="006B33D0"/>
    <w:rsid w:val="006B4359"/>
    <w:rsid w:val="006B5729"/>
    <w:rsid w:val="006B7C95"/>
    <w:rsid w:val="006C16C9"/>
    <w:rsid w:val="006C23D3"/>
    <w:rsid w:val="006C70FF"/>
    <w:rsid w:val="006D0E0B"/>
    <w:rsid w:val="006D5992"/>
    <w:rsid w:val="006D5F4D"/>
    <w:rsid w:val="006D6625"/>
    <w:rsid w:val="006D6DE9"/>
    <w:rsid w:val="006E1091"/>
    <w:rsid w:val="006E45AD"/>
    <w:rsid w:val="006E7396"/>
    <w:rsid w:val="006E7E12"/>
    <w:rsid w:val="006F23D7"/>
    <w:rsid w:val="006F25D6"/>
    <w:rsid w:val="006F457F"/>
    <w:rsid w:val="006F69D4"/>
    <w:rsid w:val="00700D51"/>
    <w:rsid w:val="00700EC8"/>
    <w:rsid w:val="00706414"/>
    <w:rsid w:val="00707672"/>
    <w:rsid w:val="00711288"/>
    <w:rsid w:val="0071213A"/>
    <w:rsid w:val="00712190"/>
    <w:rsid w:val="00713DF8"/>
    <w:rsid w:val="00715AE9"/>
    <w:rsid w:val="007164C0"/>
    <w:rsid w:val="007237CF"/>
    <w:rsid w:val="00723F13"/>
    <w:rsid w:val="00731973"/>
    <w:rsid w:val="00732A75"/>
    <w:rsid w:val="00732F84"/>
    <w:rsid w:val="00734B63"/>
    <w:rsid w:val="0073549E"/>
    <w:rsid w:val="00736390"/>
    <w:rsid w:val="00737874"/>
    <w:rsid w:val="007446DD"/>
    <w:rsid w:val="00744C3D"/>
    <w:rsid w:val="00746BA0"/>
    <w:rsid w:val="00746C6C"/>
    <w:rsid w:val="00754A3E"/>
    <w:rsid w:val="00754BDC"/>
    <w:rsid w:val="0075613D"/>
    <w:rsid w:val="00761803"/>
    <w:rsid w:val="00764102"/>
    <w:rsid w:val="007727F3"/>
    <w:rsid w:val="00772960"/>
    <w:rsid w:val="007743E2"/>
    <w:rsid w:val="0077550F"/>
    <w:rsid w:val="007758E6"/>
    <w:rsid w:val="00777455"/>
    <w:rsid w:val="00780628"/>
    <w:rsid w:val="00780867"/>
    <w:rsid w:val="00781AAA"/>
    <w:rsid w:val="0078566F"/>
    <w:rsid w:val="0079046E"/>
    <w:rsid w:val="00790819"/>
    <w:rsid w:val="007910F5"/>
    <w:rsid w:val="0079275D"/>
    <w:rsid w:val="007A22FB"/>
    <w:rsid w:val="007A4347"/>
    <w:rsid w:val="007A552A"/>
    <w:rsid w:val="007A5A0F"/>
    <w:rsid w:val="007A5AA5"/>
    <w:rsid w:val="007A7215"/>
    <w:rsid w:val="007B1DEC"/>
    <w:rsid w:val="007B20ED"/>
    <w:rsid w:val="007B2ADF"/>
    <w:rsid w:val="007B3087"/>
    <w:rsid w:val="007B33C4"/>
    <w:rsid w:val="007B3D72"/>
    <w:rsid w:val="007B3DE4"/>
    <w:rsid w:val="007B56C4"/>
    <w:rsid w:val="007B6B42"/>
    <w:rsid w:val="007C65DF"/>
    <w:rsid w:val="007D1B09"/>
    <w:rsid w:val="007D52C4"/>
    <w:rsid w:val="007D5CBB"/>
    <w:rsid w:val="007D7578"/>
    <w:rsid w:val="007E1489"/>
    <w:rsid w:val="007E2A11"/>
    <w:rsid w:val="007E2B64"/>
    <w:rsid w:val="007E4317"/>
    <w:rsid w:val="007E7596"/>
    <w:rsid w:val="007F1013"/>
    <w:rsid w:val="007F24FF"/>
    <w:rsid w:val="007F304E"/>
    <w:rsid w:val="007F3D6D"/>
    <w:rsid w:val="007F72DB"/>
    <w:rsid w:val="007F7C57"/>
    <w:rsid w:val="00800EDC"/>
    <w:rsid w:val="00800F70"/>
    <w:rsid w:val="008044C2"/>
    <w:rsid w:val="008044E6"/>
    <w:rsid w:val="00805C57"/>
    <w:rsid w:val="00807467"/>
    <w:rsid w:val="00812927"/>
    <w:rsid w:val="00814943"/>
    <w:rsid w:val="0082646B"/>
    <w:rsid w:val="008327BA"/>
    <w:rsid w:val="008332F9"/>
    <w:rsid w:val="00833554"/>
    <w:rsid w:val="008367A0"/>
    <w:rsid w:val="0084413B"/>
    <w:rsid w:val="00844187"/>
    <w:rsid w:val="00845E0E"/>
    <w:rsid w:val="00847A64"/>
    <w:rsid w:val="00860BAE"/>
    <w:rsid w:val="008669C5"/>
    <w:rsid w:val="00867FA6"/>
    <w:rsid w:val="008702F9"/>
    <w:rsid w:val="00873631"/>
    <w:rsid w:val="00874F41"/>
    <w:rsid w:val="00875391"/>
    <w:rsid w:val="00877D50"/>
    <w:rsid w:val="00880151"/>
    <w:rsid w:val="00880D2E"/>
    <w:rsid w:val="008945F0"/>
    <w:rsid w:val="008973A5"/>
    <w:rsid w:val="008A1BA4"/>
    <w:rsid w:val="008A26C4"/>
    <w:rsid w:val="008A7623"/>
    <w:rsid w:val="008B1B10"/>
    <w:rsid w:val="008B7B28"/>
    <w:rsid w:val="008C6D66"/>
    <w:rsid w:val="008C7449"/>
    <w:rsid w:val="008D4C1B"/>
    <w:rsid w:val="008D5568"/>
    <w:rsid w:val="008D7321"/>
    <w:rsid w:val="008E2171"/>
    <w:rsid w:val="008E2853"/>
    <w:rsid w:val="008E4A63"/>
    <w:rsid w:val="008E757A"/>
    <w:rsid w:val="008F01D1"/>
    <w:rsid w:val="008F1F83"/>
    <w:rsid w:val="008F3827"/>
    <w:rsid w:val="008F57B3"/>
    <w:rsid w:val="008F5BC8"/>
    <w:rsid w:val="008F6017"/>
    <w:rsid w:val="008F74F6"/>
    <w:rsid w:val="009119D8"/>
    <w:rsid w:val="00913D0F"/>
    <w:rsid w:val="00916A4E"/>
    <w:rsid w:val="00920B5C"/>
    <w:rsid w:val="00926EDE"/>
    <w:rsid w:val="00927E58"/>
    <w:rsid w:val="009348D9"/>
    <w:rsid w:val="00936764"/>
    <w:rsid w:val="0093758D"/>
    <w:rsid w:val="009401EC"/>
    <w:rsid w:val="00941D2F"/>
    <w:rsid w:val="00945652"/>
    <w:rsid w:val="00946611"/>
    <w:rsid w:val="009505C8"/>
    <w:rsid w:val="00951D0E"/>
    <w:rsid w:val="00960402"/>
    <w:rsid w:val="00961777"/>
    <w:rsid w:val="00964279"/>
    <w:rsid w:val="00964365"/>
    <w:rsid w:val="00964E08"/>
    <w:rsid w:val="00965BD7"/>
    <w:rsid w:val="009712AC"/>
    <w:rsid w:val="00973881"/>
    <w:rsid w:val="00975803"/>
    <w:rsid w:val="00976192"/>
    <w:rsid w:val="009815B1"/>
    <w:rsid w:val="0098458E"/>
    <w:rsid w:val="00985C8F"/>
    <w:rsid w:val="0099562A"/>
    <w:rsid w:val="00996754"/>
    <w:rsid w:val="009A16EC"/>
    <w:rsid w:val="009A22DE"/>
    <w:rsid w:val="009A2D6C"/>
    <w:rsid w:val="009A59DD"/>
    <w:rsid w:val="009A6F53"/>
    <w:rsid w:val="009A7B77"/>
    <w:rsid w:val="009B31B1"/>
    <w:rsid w:val="009B3D56"/>
    <w:rsid w:val="009B5A6C"/>
    <w:rsid w:val="009C0299"/>
    <w:rsid w:val="009C05B7"/>
    <w:rsid w:val="009C0DCB"/>
    <w:rsid w:val="009C28B6"/>
    <w:rsid w:val="009C2B50"/>
    <w:rsid w:val="009C4A38"/>
    <w:rsid w:val="009D4B04"/>
    <w:rsid w:val="009D5026"/>
    <w:rsid w:val="009D6EC7"/>
    <w:rsid w:val="009E0982"/>
    <w:rsid w:val="009E19B3"/>
    <w:rsid w:val="009E4E76"/>
    <w:rsid w:val="009E554E"/>
    <w:rsid w:val="009E6201"/>
    <w:rsid w:val="009E7675"/>
    <w:rsid w:val="009E76CE"/>
    <w:rsid w:val="009F13A1"/>
    <w:rsid w:val="009F2E75"/>
    <w:rsid w:val="009F3EB2"/>
    <w:rsid w:val="009F704F"/>
    <w:rsid w:val="00A02B0C"/>
    <w:rsid w:val="00A1237D"/>
    <w:rsid w:val="00A20E36"/>
    <w:rsid w:val="00A22E07"/>
    <w:rsid w:val="00A26016"/>
    <w:rsid w:val="00A32C79"/>
    <w:rsid w:val="00A335FC"/>
    <w:rsid w:val="00A34EB9"/>
    <w:rsid w:val="00A353BE"/>
    <w:rsid w:val="00A363E3"/>
    <w:rsid w:val="00A37CF4"/>
    <w:rsid w:val="00A443FC"/>
    <w:rsid w:val="00A460C2"/>
    <w:rsid w:val="00A53994"/>
    <w:rsid w:val="00A601EA"/>
    <w:rsid w:val="00A617D4"/>
    <w:rsid w:val="00A65519"/>
    <w:rsid w:val="00A73B2E"/>
    <w:rsid w:val="00A76238"/>
    <w:rsid w:val="00A770E2"/>
    <w:rsid w:val="00A77BDB"/>
    <w:rsid w:val="00A77D23"/>
    <w:rsid w:val="00A77F2A"/>
    <w:rsid w:val="00A81DB9"/>
    <w:rsid w:val="00A83C9E"/>
    <w:rsid w:val="00A8553C"/>
    <w:rsid w:val="00A85A77"/>
    <w:rsid w:val="00A87703"/>
    <w:rsid w:val="00A943D8"/>
    <w:rsid w:val="00A97E7E"/>
    <w:rsid w:val="00AA331F"/>
    <w:rsid w:val="00AA653E"/>
    <w:rsid w:val="00AB10F8"/>
    <w:rsid w:val="00AB3229"/>
    <w:rsid w:val="00AB41C8"/>
    <w:rsid w:val="00AB57DB"/>
    <w:rsid w:val="00AD0C7A"/>
    <w:rsid w:val="00AD1DA3"/>
    <w:rsid w:val="00AD2E19"/>
    <w:rsid w:val="00AD392C"/>
    <w:rsid w:val="00AE3360"/>
    <w:rsid w:val="00AE4224"/>
    <w:rsid w:val="00AE51E5"/>
    <w:rsid w:val="00AE5A5C"/>
    <w:rsid w:val="00AE747D"/>
    <w:rsid w:val="00AF5DC2"/>
    <w:rsid w:val="00B010FF"/>
    <w:rsid w:val="00B02F3B"/>
    <w:rsid w:val="00B04430"/>
    <w:rsid w:val="00B11121"/>
    <w:rsid w:val="00B11B47"/>
    <w:rsid w:val="00B12370"/>
    <w:rsid w:val="00B12DE5"/>
    <w:rsid w:val="00B130B2"/>
    <w:rsid w:val="00B151AB"/>
    <w:rsid w:val="00B17E63"/>
    <w:rsid w:val="00B231C9"/>
    <w:rsid w:val="00B23D51"/>
    <w:rsid w:val="00B24CDC"/>
    <w:rsid w:val="00B267C4"/>
    <w:rsid w:val="00B27512"/>
    <w:rsid w:val="00B32393"/>
    <w:rsid w:val="00B34D0F"/>
    <w:rsid w:val="00B41F4D"/>
    <w:rsid w:val="00B437B7"/>
    <w:rsid w:val="00B44349"/>
    <w:rsid w:val="00B44B07"/>
    <w:rsid w:val="00B51BB7"/>
    <w:rsid w:val="00B53651"/>
    <w:rsid w:val="00B539E0"/>
    <w:rsid w:val="00B576E9"/>
    <w:rsid w:val="00B57BA2"/>
    <w:rsid w:val="00B61572"/>
    <w:rsid w:val="00B61E23"/>
    <w:rsid w:val="00B62819"/>
    <w:rsid w:val="00B63719"/>
    <w:rsid w:val="00B657C6"/>
    <w:rsid w:val="00B660EC"/>
    <w:rsid w:val="00B7232C"/>
    <w:rsid w:val="00B74361"/>
    <w:rsid w:val="00B762D8"/>
    <w:rsid w:val="00B80D71"/>
    <w:rsid w:val="00B8141C"/>
    <w:rsid w:val="00B819CC"/>
    <w:rsid w:val="00B83055"/>
    <w:rsid w:val="00B85B42"/>
    <w:rsid w:val="00B921C9"/>
    <w:rsid w:val="00B92F20"/>
    <w:rsid w:val="00BA2970"/>
    <w:rsid w:val="00BA38C2"/>
    <w:rsid w:val="00BB118B"/>
    <w:rsid w:val="00BB2410"/>
    <w:rsid w:val="00BC3027"/>
    <w:rsid w:val="00BC3355"/>
    <w:rsid w:val="00BD0F60"/>
    <w:rsid w:val="00BD1B38"/>
    <w:rsid w:val="00BD56D1"/>
    <w:rsid w:val="00BE5321"/>
    <w:rsid w:val="00BF38CB"/>
    <w:rsid w:val="00BF47E0"/>
    <w:rsid w:val="00BF6CDC"/>
    <w:rsid w:val="00BF72B8"/>
    <w:rsid w:val="00C028FD"/>
    <w:rsid w:val="00C1191E"/>
    <w:rsid w:val="00C12B8F"/>
    <w:rsid w:val="00C12C69"/>
    <w:rsid w:val="00C145F0"/>
    <w:rsid w:val="00C1582B"/>
    <w:rsid w:val="00C20B31"/>
    <w:rsid w:val="00C24717"/>
    <w:rsid w:val="00C31A06"/>
    <w:rsid w:val="00C34129"/>
    <w:rsid w:val="00C36605"/>
    <w:rsid w:val="00C36A3B"/>
    <w:rsid w:val="00C36B76"/>
    <w:rsid w:val="00C4073B"/>
    <w:rsid w:val="00C41EB2"/>
    <w:rsid w:val="00C42AAD"/>
    <w:rsid w:val="00C42E87"/>
    <w:rsid w:val="00C442DE"/>
    <w:rsid w:val="00C4528C"/>
    <w:rsid w:val="00C464B6"/>
    <w:rsid w:val="00C4726C"/>
    <w:rsid w:val="00C51228"/>
    <w:rsid w:val="00C530E2"/>
    <w:rsid w:val="00C54A60"/>
    <w:rsid w:val="00C609EC"/>
    <w:rsid w:val="00C647BD"/>
    <w:rsid w:val="00C7021E"/>
    <w:rsid w:val="00C75BCF"/>
    <w:rsid w:val="00C813FB"/>
    <w:rsid w:val="00C83FBF"/>
    <w:rsid w:val="00C86840"/>
    <w:rsid w:val="00C8686F"/>
    <w:rsid w:val="00C8747C"/>
    <w:rsid w:val="00C8762F"/>
    <w:rsid w:val="00C911EB"/>
    <w:rsid w:val="00C94401"/>
    <w:rsid w:val="00C94D67"/>
    <w:rsid w:val="00C97958"/>
    <w:rsid w:val="00C97B81"/>
    <w:rsid w:val="00CA1444"/>
    <w:rsid w:val="00CA2A44"/>
    <w:rsid w:val="00CA5160"/>
    <w:rsid w:val="00CA70F1"/>
    <w:rsid w:val="00CB04F7"/>
    <w:rsid w:val="00CB0D2A"/>
    <w:rsid w:val="00CB4061"/>
    <w:rsid w:val="00CB7EC8"/>
    <w:rsid w:val="00CC6170"/>
    <w:rsid w:val="00CC75BC"/>
    <w:rsid w:val="00CD2001"/>
    <w:rsid w:val="00CD2BAD"/>
    <w:rsid w:val="00CD3B47"/>
    <w:rsid w:val="00CD4B00"/>
    <w:rsid w:val="00CD5768"/>
    <w:rsid w:val="00CD6723"/>
    <w:rsid w:val="00CD7D78"/>
    <w:rsid w:val="00CE12A6"/>
    <w:rsid w:val="00CF0AF3"/>
    <w:rsid w:val="00CF46A1"/>
    <w:rsid w:val="00CF7BF4"/>
    <w:rsid w:val="00D00633"/>
    <w:rsid w:val="00D00935"/>
    <w:rsid w:val="00D0204F"/>
    <w:rsid w:val="00D0367D"/>
    <w:rsid w:val="00D1031E"/>
    <w:rsid w:val="00D125BE"/>
    <w:rsid w:val="00D12DA1"/>
    <w:rsid w:val="00D13D76"/>
    <w:rsid w:val="00D16B43"/>
    <w:rsid w:val="00D177C8"/>
    <w:rsid w:val="00D20257"/>
    <w:rsid w:val="00D20658"/>
    <w:rsid w:val="00D2318C"/>
    <w:rsid w:val="00D23487"/>
    <w:rsid w:val="00D305CB"/>
    <w:rsid w:val="00D3282C"/>
    <w:rsid w:val="00D42462"/>
    <w:rsid w:val="00D4799A"/>
    <w:rsid w:val="00D50913"/>
    <w:rsid w:val="00D53B3B"/>
    <w:rsid w:val="00D565CD"/>
    <w:rsid w:val="00D578DA"/>
    <w:rsid w:val="00D63A28"/>
    <w:rsid w:val="00D6412B"/>
    <w:rsid w:val="00D642A0"/>
    <w:rsid w:val="00D65BC5"/>
    <w:rsid w:val="00D764DA"/>
    <w:rsid w:val="00D845AB"/>
    <w:rsid w:val="00D85FE6"/>
    <w:rsid w:val="00D87D43"/>
    <w:rsid w:val="00D918E4"/>
    <w:rsid w:val="00D92412"/>
    <w:rsid w:val="00D95D01"/>
    <w:rsid w:val="00D96382"/>
    <w:rsid w:val="00D96DEF"/>
    <w:rsid w:val="00DA5331"/>
    <w:rsid w:val="00DB6E3F"/>
    <w:rsid w:val="00DC08BB"/>
    <w:rsid w:val="00DC0988"/>
    <w:rsid w:val="00DC10A1"/>
    <w:rsid w:val="00DC13DA"/>
    <w:rsid w:val="00DC1937"/>
    <w:rsid w:val="00DC52FC"/>
    <w:rsid w:val="00DC5776"/>
    <w:rsid w:val="00DC7406"/>
    <w:rsid w:val="00DD2F3E"/>
    <w:rsid w:val="00DD62B3"/>
    <w:rsid w:val="00DE1DC5"/>
    <w:rsid w:val="00DE79D9"/>
    <w:rsid w:val="00E0054F"/>
    <w:rsid w:val="00E013E3"/>
    <w:rsid w:val="00E046B4"/>
    <w:rsid w:val="00E070D4"/>
    <w:rsid w:val="00E14626"/>
    <w:rsid w:val="00E16C7E"/>
    <w:rsid w:val="00E20160"/>
    <w:rsid w:val="00E228A3"/>
    <w:rsid w:val="00E23593"/>
    <w:rsid w:val="00E26567"/>
    <w:rsid w:val="00E31CB5"/>
    <w:rsid w:val="00E32C74"/>
    <w:rsid w:val="00E35756"/>
    <w:rsid w:val="00E359F8"/>
    <w:rsid w:val="00E361E7"/>
    <w:rsid w:val="00E37791"/>
    <w:rsid w:val="00E40A82"/>
    <w:rsid w:val="00E44803"/>
    <w:rsid w:val="00E4526C"/>
    <w:rsid w:val="00E50892"/>
    <w:rsid w:val="00E52A18"/>
    <w:rsid w:val="00E532F1"/>
    <w:rsid w:val="00E54B4C"/>
    <w:rsid w:val="00E55282"/>
    <w:rsid w:val="00E57AAE"/>
    <w:rsid w:val="00E61796"/>
    <w:rsid w:val="00E668A3"/>
    <w:rsid w:val="00E71562"/>
    <w:rsid w:val="00E733C1"/>
    <w:rsid w:val="00E73666"/>
    <w:rsid w:val="00E75DC7"/>
    <w:rsid w:val="00E8158E"/>
    <w:rsid w:val="00E84AC8"/>
    <w:rsid w:val="00E84D2E"/>
    <w:rsid w:val="00E84E73"/>
    <w:rsid w:val="00E92187"/>
    <w:rsid w:val="00E93A23"/>
    <w:rsid w:val="00E95643"/>
    <w:rsid w:val="00E95B51"/>
    <w:rsid w:val="00E97580"/>
    <w:rsid w:val="00EA197B"/>
    <w:rsid w:val="00EA2135"/>
    <w:rsid w:val="00EA29E1"/>
    <w:rsid w:val="00EA4988"/>
    <w:rsid w:val="00EA6A2D"/>
    <w:rsid w:val="00EB2020"/>
    <w:rsid w:val="00EB25EA"/>
    <w:rsid w:val="00EB43A9"/>
    <w:rsid w:val="00EB79F3"/>
    <w:rsid w:val="00EC09BC"/>
    <w:rsid w:val="00EC5554"/>
    <w:rsid w:val="00EC7DD2"/>
    <w:rsid w:val="00ED43BA"/>
    <w:rsid w:val="00ED6AC4"/>
    <w:rsid w:val="00EE0024"/>
    <w:rsid w:val="00EE043D"/>
    <w:rsid w:val="00EE3663"/>
    <w:rsid w:val="00EF0B26"/>
    <w:rsid w:val="00EF1F3A"/>
    <w:rsid w:val="00EF3E25"/>
    <w:rsid w:val="00EF4B72"/>
    <w:rsid w:val="00EF537E"/>
    <w:rsid w:val="00F009D5"/>
    <w:rsid w:val="00F00D27"/>
    <w:rsid w:val="00F01FBA"/>
    <w:rsid w:val="00F02D28"/>
    <w:rsid w:val="00F03B9F"/>
    <w:rsid w:val="00F0645F"/>
    <w:rsid w:val="00F12903"/>
    <w:rsid w:val="00F154AD"/>
    <w:rsid w:val="00F1661B"/>
    <w:rsid w:val="00F176A1"/>
    <w:rsid w:val="00F22BA5"/>
    <w:rsid w:val="00F23A77"/>
    <w:rsid w:val="00F334BA"/>
    <w:rsid w:val="00F343E0"/>
    <w:rsid w:val="00F35D9C"/>
    <w:rsid w:val="00F419BB"/>
    <w:rsid w:val="00F4237C"/>
    <w:rsid w:val="00F43AF5"/>
    <w:rsid w:val="00F44BA2"/>
    <w:rsid w:val="00F44DBF"/>
    <w:rsid w:val="00F453C9"/>
    <w:rsid w:val="00F53649"/>
    <w:rsid w:val="00F60325"/>
    <w:rsid w:val="00F62BC5"/>
    <w:rsid w:val="00F657EC"/>
    <w:rsid w:val="00F66AB9"/>
    <w:rsid w:val="00F67EB6"/>
    <w:rsid w:val="00F81284"/>
    <w:rsid w:val="00F82939"/>
    <w:rsid w:val="00F82A59"/>
    <w:rsid w:val="00F90D2D"/>
    <w:rsid w:val="00F92108"/>
    <w:rsid w:val="00F972DE"/>
    <w:rsid w:val="00F97EA6"/>
    <w:rsid w:val="00FA4B0F"/>
    <w:rsid w:val="00FA6B5E"/>
    <w:rsid w:val="00FB7295"/>
    <w:rsid w:val="00FC0476"/>
    <w:rsid w:val="00FC4C4E"/>
    <w:rsid w:val="00FC4FEF"/>
    <w:rsid w:val="00FC776D"/>
    <w:rsid w:val="00FD2503"/>
    <w:rsid w:val="00FE25A3"/>
    <w:rsid w:val="3DC5B9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2B707"/>
  <w15:docId w15:val="{7CDAEA2F-4BDD-4B3B-8E1B-456A5C2F46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lsdException w:name="Quote" w:uiPriority="29"/>
    <w:lsdException w:name="Intense Quote"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CA2A44"/>
    <w:pPr>
      <w:spacing w:before="240"/>
    </w:pPr>
    <w:rPr>
      <w:rFonts w:ascii="Century Gothic" w:hAnsi="Century Gothic"/>
      <w:szCs w:val="20"/>
    </w:rPr>
  </w:style>
  <w:style w:type="paragraph" w:styleId="Heading1">
    <w:name w:val="heading 1"/>
    <w:basedOn w:val="SAW-Body"/>
    <w:next w:val="SAW-Body"/>
    <w:link w:val="Heading1Char"/>
    <w:qFormat/>
    <w:rsid w:val="00CA2A44"/>
    <w:pPr>
      <w:keepNext/>
      <w:pageBreakBefore/>
      <w:numPr>
        <w:numId w:val="1"/>
      </w:numPr>
      <w:spacing w:before="280" w:after="60"/>
      <w:textAlignment w:val="center"/>
      <w:outlineLvl w:val="0"/>
    </w:pPr>
    <w:rPr>
      <w:rFonts w:cs="Arial"/>
      <w:b/>
      <w:bCs/>
      <w:color w:val="0046AD" w:themeColor="accent3"/>
      <w:kern w:val="32"/>
      <w:sz w:val="36"/>
      <w:szCs w:val="32"/>
    </w:rPr>
  </w:style>
  <w:style w:type="paragraph" w:styleId="Heading2">
    <w:name w:val="heading 2"/>
    <w:basedOn w:val="Heading1"/>
    <w:next w:val="SAW-Body"/>
    <w:link w:val="Heading2Char"/>
    <w:qFormat/>
    <w:rsid w:val="00CA2A44"/>
    <w:pPr>
      <w:pageBreakBefore w:val="0"/>
      <w:numPr>
        <w:ilvl w:val="1"/>
      </w:numPr>
      <w:spacing w:after="0"/>
      <w:outlineLvl w:val="1"/>
    </w:pPr>
    <w:rPr>
      <w:bCs w:val="0"/>
      <w:iCs/>
      <w:sz w:val="32"/>
      <w:szCs w:val="28"/>
    </w:rPr>
  </w:style>
  <w:style w:type="paragraph" w:styleId="Heading3">
    <w:name w:val="heading 3"/>
    <w:basedOn w:val="Heading2"/>
    <w:next w:val="SAW-Body"/>
    <w:link w:val="Heading3Char"/>
    <w:qFormat/>
    <w:rsid w:val="00CA2A44"/>
    <w:pPr>
      <w:numPr>
        <w:ilvl w:val="2"/>
      </w:numPr>
      <w:outlineLvl w:val="2"/>
    </w:pPr>
    <w:rPr>
      <w:sz w:val="28"/>
    </w:rPr>
  </w:style>
  <w:style w:type="paragraph" w:styleId="Heading4">
    <w:name w:val="heading 4"/>
    <w:basedOn w:val="Heading3"/>
    <w:next w:val="SAW-Body"/>
    <w:link w:val="Heading4Char"/>
    <w:qFormat/>
    <w:rsid w:val="00CA2A44"/>
    <w:pPr>
      <w:numPr>
        <w:ilvl w:val="3"/>
      </w:numPr>
      <w:outlineLvl w:val="3"/>
    </w:pPr>
    <w:rPr>
      <w:bCs/>
      <w:sz w:val="24"/>
    </w:rPr>
  </w:style>
  <w:style w:type="paragraph" w:styleId="Heading5">
    <w:name w:val="heading 5"/>
    <w:basedOn w:val="Heading4"/>
    <w:next w:val="SAW-Body"/>
    <w:link w:val="Heading5Char"/>
    <w:qFormat/>
    <w:rsid w:val="00CA2A44"/>
    <w:pPr>
      <w:numPr>
        <w:ilvl w:val="4"/>
      </w:numPr>
      <w:outlineLvl w:val="4"/>
    </w:pPr>
    <w:rPr>
      <w:rFonts w:ascii="Calibri" w:hAnsi="Calibri"/>
      <w:bCs w:val="0"/>
      <w:iCs w:val="0"/>
      <w:sz w:val="22"/>
      <w:szCs w:val="26"/>
    </w:rPr>
  </w:style>
  <w:style w:type="paragraph" w:styleId="Heading6">
    <w:name w:val="heading 6"/>
    <w:aliases w:val="Do Not Use"/>
    <w:basedOn w:val="Heading5"/>
    <w:next w:val="Normal"/>
    <w:link w:val="Heading6Char"/>
    <w:semiHidden/>
    <w:rsid w:val="00CA2A44"/>
    <w:pPr>
      <w:numPr>
        <w:ilvl w:val="0"/>
        <w:numId w:val="0"/>
      </w:numPr>
      <w:outlineLvl w:val="5"/>
    </w:pPr>
    <w:rPr>
      <w:bCs/>
      <w:color w:val="auto"/>
      <w:szCs w:val="22"/>
    </w:rPr>
  </w:style>
  <w:style w:type="paragraph" w:styleId="Heading7">
    <w:name w:val="heading 7"/>
    <w:aliases w:val="Appendix 1"/>
    <w:basedOn w:val="Heading1"/>
    <w:next w:val="SAW-Body"/>
    <w:link w:val="Heading7Char"/>
    <w:qFormat/>
    <w:rsid w:val="00CA2A44"/>
    <w:pPr>
      <w:numPr>
        <w:ilvl w:val="6"/>
      </w:numPr>
      <w:outlineLvl w:val="6"/>
    </w:pPr>
    <w:rPr>
      <w:szCs w:val="24"/>
    </w:rPr>
  </w:style>
  <w:style w:type="paragraph" w:styleId="Heading8">
    <w:name w:val="heading 8"/>
    <w:aliases w:val="Appendix 2"/>
    <w:basedOn w:val="Heading2"/>
    <w:next w:val="SAW-Body"/>
    <w:link w:val="Heading8Char"/>
    <w:qFormat/>
    <w:rsid w:val="00CA2A44"/>
    <w:pPr>
      <w:numPr>
        <w:ilvl w:val="7"/>
      </w:numPr>
      <w:outlineLvl w:val="7"/>
    </w:pPr>
    <w:rPr>
      <w:iCs w:val="0"/>
      <w:szCs w:val="24"/>
    </w:rPr>
  </w:style>
  <w:style w:type="paragraph" w:styleId="Heading9">
    <w:name w:val="heading 9"/>
    <w:aliases w:val="Appendix 3"/>
    <w:basedOn w:val="Heading3"/>
    <w:next w:val="SAW-Body"/>
    <w:link w:val="Heading9Char"/>
    <w:qFormat/>
    <w:rsid w:val="00CA2A44"/>
    <w:pPr>
      <w:numPr>
        <w:ilvl w:val="8"/>
      </w:numPr>
      <w:outlineLvl w:val="8"/>
    </w:pPr>
    <w:rPr>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CA2A44"/>
    <w:rPr>
      <w:rFonts w:ascii="Tahoma" w:hAnsi="Tahoma" w:cs="Tahoma"/>
      <w:sz w:val="16"/>
      <w:szCs w:val="16"/>
    </w:rPr>
  </w:style>
  <w:style w:type="character" w:styleId="BalloonTextChar" w:customStyle="1">
    <w:name w:val="Balloon Text Char"/>
    <w:basedOn w:val="DefaultParagraphFont"/>
    <w:link w:val="BalloonText"/>
    <w:uiPriority w:val="99"/>
    <w:semiHidden/>
    <w:rsid w:val="00CA2A44"/>
    <w:rPr>
      <w:rFonts w:ascii="Tahoma" w:hAnsi="Tahoma" w:cs="Tahoma"/>
      <w:sz w:val="16"/>
      <w:szCs w:val="16"/>
    </w:rPr>
  </w:style>
  <w:style w:type="paragraph" w:styleId="Header">
    <w:name w:val="header"/>
    <w:basedOn w:val="SAW-BodyNoIndent"/>
    <w:link w:val="HeaderChar"/>
    <w:rsid w:val="00CA2A44"/>
    <w:pPr>
      <w:tabs>
        <w:tab w:val="center" w:pos="4153"/>
        <w:tab w:val="right" w:pos="8306"/>
      </w:tabs>
    </w:pPr>
  </w:style>
  <w:style w:type="character" w:styleId="HeaderChar" w:customStyle="1">
    <w:name w:val="Header Char"/>
    <w:basedOn w:val="DefaultParagraphFont"/>
    <w:link w:val="Header"/>
    <w:rsid w:val="00CA2A44"/>
    <w:rPr>
      <w:rFonts w:eastAsia="Times New Roman" w:cs="Times New Roman"/>
      <w:color w:val="000000"/>
      <w:sz w:val="20"/>
      <w:szCs w:val="18"/>
    </w:rPr>
  </w:style>
  <w:style w:type="paragraph" w:styleId="Footer">
    <w:name w:val="footer"/>
    <w:basedOn w:val="Normal"/>
    <w:link w:val="FooterChar"/>
    <w:semiHidden/>
    <w:qFormat/>
    <w:rsid w:val="00CA2A44"/>
    <w:pPr>
      <w:tabs>
        <w:tab w:val="center" w:pos="4820"/>
        <w:tab w:val="right" w:pos="9639"/>
      </w:tabs>
      <w:spacing w:before="120"/>
    </w:pPr>
    <w:rPr>
      <w:rFonts w:ascii="Calibri" w:hAnsi="Calibri"/>
    </w:rPr>
  </w:style>
  <w:style w:type="character" w:styleId="FooterChar" w:customStyle="1">
    <w:name w:val="Footer Char"/>
    <w:basedOn w:val="DefaultParagraphFont"/>
    <w:link w:val="Footer"/>
    <w:semiHidden/>
    <w:rsid w:val="00CA2A44"/>
    <w:rPr>
      <w:rFonts w:ascii="Calibri" w:hAnsi="Calibri"/>
      <w:szCs w:val="20"/>
    </w:rPr>
  </w:style>
  <w:style w:type="paragraph" w:styleId="SAW-Body" w:customStyle="1">
    <w:name w:val="SAW-Body"/>
    <w:link w:val="SAW-BodyChar"/>
    <w:qFormat/>
    <w:rsid w:val="00CA2A44"/>
    <w:pPr>
      <w:suppressAutoHyphens/>
      <w:autoSpaceDE w:val="0"/>
      <w:autoSpaceDN w:val="0"/>
      <w:adjustRightInd w:val="0"/>
      <w:spacing w:before="120" w:after="120"/>
      <w:ind w:left="567"/>
    </w:pPr>
    <w:rPr>
      <w:rFonts w:eastAsia="Times New Roman" w:cs="Times New Roman"/>
      <w:color w:val="000000"/>
      <w:sz w:val="20"/>
      <w:szCs w:val="18"/>
    </w:rPr>
  </w:style>
  <w:style w:type="paragraph" w:styleId="SAW-BodyIndent" w:customStyle="1">
    <w:name w:val="SAW-Body Indent"/>
    <w:basedOn w:val="SAW-Body"/>
    <w:rsid w:val="00CA2A44"/>
    <w:pPr>
      <w:ind w:left="1701"/>
      <w:textAlignment w:val="center"/>
    </w:pPr>
  </w:style>
  <w:style w:type="paragraph" w:styleId="SAW-BodyNoIndent" w:customStyle="1">
    <w:name w:val="SAW-Body No Indent"/>
    <w:basedOn w:val="SAW-Body"/>
    <w:qFormat/>
    <w:rsid w:val="00CA2A44"/>
    <w:pPr>
      <w:ind w:left="0"/>
      <w:textAlignment w:val="center"/>
    </w:pPr>
  </w:style>
  <w:style w:type="paragraph" w:styleId="SAW-Figure" w:customStyle="1">
    <w:name w:val="SAW-Figure"/>
    <w:basedOn w:val="SAW-Body"/>
    <w:next w:val="Caption"/>
    <w:qFormat/>
    <w:rsid w:val="00CA2A44"/>
    <w:pPr>
      <w:keepNext/>
      <w:spacing w:line="280" w:lineRule="atLeast"/>
      <w:textAlignment w:val="center"/>
    </w:pPr>
  </w:style>
  <w:style w:type="paragraph" w:styleId="Caption">
    <w:name w:val="caption"/>
    <w:basedOn w:val="SAW-Body"/>
    <w:next w:val="SAW-Body"/>
    <w:qFormat/>
    <w:rsid w:val="00CA2A44"/>
    <w:pPr>
      <w:jc w:val="center"/>
    </w:pPr>
    <w:rPr>
      <w:b/>
      <w:bCs/>
      <w:color w:val="0046AD" w:themeColor="accent3"/>
    </w:rPr>
  </w:style>
  <w:style w:type="paragraph" w:styleId="SAW-Footer" w:customStyle="1">
    <w:name w:val="SAW-Footer"/>
    <w:basedOn w:val="SAW-Body"/>
    <w:uiPriority w:val="99"/>
    <w:rsid w:val="00CA2A44"/>
    <w:pPr>
      <w:pBdr>
        <w:top w:val="single" w:color="auto" w:sz="4" w:space="1"/>
      </w:pBdr>
      <w:tabs>
        <w:tab w:val="right" w:pos="9639"/>
      </w:tabs>
      <w:spacing w:before="0"/>
      <w:ind w:left="0"/>
    </w:pPr>
    <w:rPr>
      <w:sz w:val="16"/>
      <w:szCs w:val="16"/>
    </w:rPr>
  </w:style>
  <w:style w:type="paragraph" w:styleId="SAW-Graphic" w:customStyle="1">
    <w:name w:val="SAW-Graphic"/>
    <w:basedOn w:val="SAW-Body"/>
    <w:next w:val="Caption"/>
    <w:qFormat/>
    <w:rsid w:val="00CA2A44"/>
    <w:pPr>
      <w:keepNext/>
      <w:jc w:val="center"/>
      <w:textAlignment w:val="center"/>
    </w:pPr>
  </w:style>
  <w:style w:type="paragraph" w:styleId="SAW-Header" w:customStyle="1">
    <w:name w:val="SAW-Header"/>
    <w:basedOn w:val="SAW-Body"/>
    <w:uiPriority w:val="99"/>
    <w:rsid w:val="00CA2A44"/>
    <w:pPr>
      <w:pBdr>
        <w:bottom w:val="single" w:color="auto" w:sz="4" w:space="1"/>
      </w:pBdr>
      <w:tabs>
        <w:tab w:val="right" w:pos="9639"/>
      </w:tabs>
      <w:spacing w:before="0"/>
      <w:ind w:left="0"/>
      <w:textAlignment w:val="center"/>
    </w:pPr>
  </w:style>
  <w:style w:type="paragraph" w:styleId="SAW-ListAlpha" w:customStyle="1">
    <w:name w:val="SAW-List Alpha"/>
    <w:basedOn w:val="SAW-Body"/>
    <w:qFormat/>
    <w:rsid w:val="00CA2A44"/>
    <w:pPr>
      <w:numPr>
        <w:numId w:val="4"/>
      </w:numPr>
    </w:pPr>
  </w:style>
  <w:style w:type="paragraph" w:styleId="SAW-ListBullet1" w:customStyle="1">
    <w:name w:val="SAW-List Bullet 1"/>
    <w:basedOn w:val="SAW-Body"/>
    <w:qFormat/>
    <w:rsid w:val="00CA2A44"/>
    <w:pPr>
      <w:numPr>
        <w:numId w:val="5"/>
      </w:numPr>
    </w:pPr>
  </w:style>
  <w:style w:type="paragraph" w:styleId="SAW-ListBullet2" w:customStyle="1">
    <w:name w:val="SAW-List Bullet 2"/>
    <w:basedOn w:val="SAW-Body"/>
    <w:link w:val="SAW-ListBullet2Char"/>
    <w:qFormat/>
    <w:rsid w:val="00CA2A44"/>
    <w:pPr>
      <w:numPr>
        <w:numId w:val="2"/>
      </w:numPr>
      <w:tabs>
        <w:tab w:val="num" w:pos="1134"/>
      </w:tabs>
      <w:ind w:left="1134" w:hanging="283"/>
    </w:pPr>
    <w:rPr>
      <w:rFonts w:ascii="Century Gothic" w:hAnsi="Century Gothic"/>
    </w:rPr>
  </w:style>
  <w:style w:type="paragraph" w:styleId="SAW-ListNumber" w:customStyle="1">
    <w:name w:val="SAW-List Number"/>
    <w:basedOn w:val="SAW-Body"/>
    <w:qFormat/>
    <w:rsid w:val="00CA2A44"/>
    <w:pPr>
      <w:numPr>
        <w:numId w:val="7"/>
      </w:numPr>
    </w:pPr>
  </w:style>
  <w:style w:type="table" w:styleId="SAW-TableGrid" w:customStyle="1">
    <w:name w:val="SAW-Table Grid"/>
    <w:basedOn w:val="TableNormal"/>
    <w:uiPriority w:val="99"/>
    <w:qFormat/>
    <w:rsid w:val="001B3CB1"/>
    <w:pPr>
      <w:spacing w:before="60" w:after="60"/>
    </w:pPr>
    <w:rPr>
      <w:sz w:val="20"/>
    </w:rPr>
    <w:tblPr>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firstRow">
      <w:rPr>
        <w:rFonts w:asciiTheme="minorHAnsi" w:hAnsiTheme="minorHAnsi"/>
        <w:b/>
        <w:sz w:val="20"/>
      </w:rPr>
      <w:tblPr/>
      <w:tcPr>
        <w:shd w:val="clear" w:color="auto" w:fill="E0E1DD"/>
      </w:tcPr>
    </w:tblStylePr>
    <w:tblStylePr w:type="lastRow">
      <w:rPr>
        <w:b w:val="0"/>
      </w:rPr>
      <w:tblPr/>
      <w:tcPr>
        <w:tcBorders>
          <w:top w:val="single" w:color="auto" w:sz="6" w:space="0"/>
          <w:left w:val="single" w:color="auto" w:sz="6" w:space="0"/>
          <w:bottom w:val="single" w:color="auto" w:sz="6" w:space="0"/>
          <w:right w:val="single" w:color="auto" w:sz="6" w:space="0"/>
          <w:insideH w:val="single" w:color="auto" w:sz="6" w:space="0"/>
          <w:insideV w:val="single" w:color="auto" w:sz="6" w:space="0"/>
          <w:tl2br w:val="nil"/>
          <w:tr2bl w:val="nil"/>
        </w:tcBorders>
      </w:tcPr>
    </w:tblStylePr>
    <w:tblStylePr w:type="firstCol">
      <w:rPr>
        <w:b/>
      </w:rPr>
    </w:tblStylePr>
    <w:tblStylePr w:type="lastCol">
      <w:rPr>
        <w:b/>
      </w:rPr>
    </w:tblStylePr>
  </w:style>
  <w:style w:type="paragraph" w:styleId="SAW-TableBody" w:customStyle="1">
    <w:name w:val="SAW-Table Body"/>
    <w:basedOn w:val="SAW-Body"/>
    <w:qFormat/>
    <w:rsid w:val="00CA2A44"/>
    <w:pPr>
      <w:spacing w:before="60" w:after="60"/>
      <w:ind w:left="0"/>
    </w:pPr>
    <w:rPr>
      <w:sz w:val="18"/>
      <w:lang w:eastAsia="en-AU"/>
    </w:rPr>
  </w:style>
  <w:style w:type="paragraph" w:styleId="SAW-TableHeader" w:customStyle="1">
    <w:name w:val="SAW-Table Header"/>
    <w:basedOn w:val="SAW-TableBody"/>
    <w:qFormat/>
    <w:rsid w:val="00CA2A44"/>
    <w:pPr>
      <w:textAlignment w:val="center"/>
    </w:pPr>
  </w:style>
  <w:style w:type="paragraph" w:styleId="SAW-TableListAlpha" w:customStyle="1">
    <w:name w:val="SAW-Table List Alpha"/>
    <w:basedOn w:val="SAW-TableBody"/>
    <w:qFormat/>
    <w:rsid w:val="00CA2A44"/>
    <w:pPr>
      <w:numPr>
        <w:numId w:val="8"/>
      </w:numPr>
    </w:pPr>
  </w:style>
  <w:style w:type="paragraph" w:styleId="SAW-TableListBullet" w:customStyle="1">
    <w:name w:val="SAW-Table List Bullet"/>
    <w:basedOn w:val="SAW-TableBody"/>
    <w:qFormat/>
    <w:rsid w:val="00CA2A44"/>
    <w:pPr>
      <w:numPr>
        <w:numId w:val="9"/>
      </w:numPr>
      <w:textAlignment w:val="center"/>
    </w:pPr>
    <w:rPr>
      <w:rFonts w:cs="Arial"/>
      <w:szCs w:val="22"/>
    </w:rPr>
  </w:style>
  <w:style w:type="paragraph" w:styleId="SAW-TableListNumber" w:customStyle="1">
    <w:name w:val="SAW-Table List Number"/>
    <w:basedOn w:val="SAW-TableBody"/>
    <w:qFormat/>
    <w:rsid w:val="00CA2A44"/>
    <w:pPr>
      <w:numPr>
        <w:numId w:val="10"/>
      </w:numPr>
      <w:textAlignment w:val="center"/>
    </w:pPr>
  </w:style>
  <w:style w:type="paragraph" w:styleId="SAW-Title10pt" w:customStyle="1">
    <w:name w:val="SAW-Title 10pt"/>
    <w:basedOn w:val="SAW-Body"/>
    <w:qFormat/>
    <w:rsid w:val="00996754"/>
    <w:pPr>
      <w:spacing w:before="0"/>
      <w:ind w:left="0"/>
      <w:textAlignment w:val="center"/>
    </w:pPr>
    <w:rPr>
      <w:rFonts w:ascii="Franklin Gothic Demi" w:hAnsi="Franklin Gothic Demi"/>
      <w:szCs w:val="24"/>
    </w:rPr>
  </w:style>
  <w:style w:type="paragraph" w:styleId="SAW-Title18pt" w:customStyle="1">
    <w:name w:val="SAW-Title 18pt"/>
    <w:basedOn w:val="SAW-Title11pt"/>
    <w:next w:val="SAW-Body"/>
    <w:qFormat/>
    <w:rsid w:val="00CA2A44"/>
    <w:rPr>
      <w:sz w:val="36"/>
      <w:szCs w:val="36"/>
    </w:rPr>
  </w:style>
  <w:style w:type="paragraph" w:styleId="SAW-Title26ptColour" w:customStyle="1">
    <w:name w:val="SAW-Title 26pt Colour"/>
    <w:basedOn w:val="SAW-Title11pt"/>
    <w:next w:val="SAW-Body"/>
    <w:qFormat/>
    <w:rsid w:val="00CA2A44"/>
    <w:pPr>
      <w:widowControl w:val="0"/>
    </w:pPr>
    <w:rPr>
      <w:color w:val="0046AD" w:themeColor="accent3"/>
      <w:sz w:val="52"/>
      <w:szCs w:val="68"/>
    </w:rPr>
  </w:style>
  <w:style w:type="character" w:styleId="Heading1Char" w:customStyle="1">
    <w:name w:val="Heading 1 Char"/>
    <w:basedOn w:val="DefaultParagraphFont"/>
    <w:link w:val="Heading1"/>
    <w:rsid w:val="00CA2A44"/>
    <w:rPr>
      <w:rFonts w:eastAsia="Times New Roman" w:cs="Arial"/>
      <w:b/>
      <w:bCs/>
      <w:color w:val="0046AD" w:themeColor="accent3"/>
      <w:kern w:val="32"/>
      <w:sz w:val="36"/>
      <w:szCs w:val="32"/>
    </w:rPr>
  </w:style>
  <w:style w:type="character" w:styleId="Heading2Char" w:customStyle="1">
    <w:name w:val="Heading 2 Char"/>
    <w:basedOn w:val="DefaultParagraphFont"/>
    <w:link w:val="Heading2"/>
    <w:rsid w:val="00CA2A44"/>
    <w:rPr>
      <w:rFonts w:eastAsia="Times New Roman" w:cs="Arial"/>
      <w:b/>
      <w:iCs/>
      <w:color w:val="0046AD" w:themeColor="accent3"/>
      <w:kern w:val="32"/>
      <w:sz w:val="32"/>
      <w:szCs w:val="28"/>
    </w:rPr>
  </w:style>
  <w:style w:type="character" w:styleId="Heading3Char" w:customStyle="1">
    <w:name w:val="Heading 3 Char"/>
    <w:basedOn w:val="DefaultParagraphFont"/>
    <w:link w:val="Heading3"/>
    <w:rsid w:val="00CA2A44"/>
    <w:rPr>
      <w:rFonts w:eastAsia="Times New Roman" w:cs="Arial"/>
      <w:b/>
      <w:iCs/>
      <w:color w:val="0046AD" w:themeColor="accent3"/>
      <w:kern w:val="32"/>
      <w:sz w:val="28"/>
      <w:szCs w:val="28"/>
    </w:rPr>
  </w:style>
  <w:style w:type="character" w:styleId="Heading4Char" w:customStyle="1">
    <w:name w:val="Heading 4 Char"/>
    <w:basedOn w:val="DefaultParagraphFont"/>
    <w:link w:val="Heading4"/>
    <w:rsid w:val="00CA2A44"/>
    <w:rPr>
      <w:rFonts w:eastAsia="Times New Roman" w:cs="Arial"/>
      <w:b/>
      <w:bCs/>
      <w:iCs/>
      <w:color w:val="0046AD" w:themeColor="accent3"/>
      <w:kern w:val="32"/>
      <w:sz w:val="24"/>
      <w:szCs w:val="28"/>
    </w:rPr>
  </w:style>
  <w:style w:type="character" w:styleId="Heading5Char" w:customStyle="1">
    <w:name w:val="Heading 5 Char"/>
    <w:basedOn w:val="DefaultParagraphFont"/>
    <w:link w:val="Heading5"/>
    <w:rsid w:val="00CA2A44"/>
    <w:rPr>
      <w:rFonts w:ascii="Calibri" w:hAnsi="Calibri" w:eastAsia="Times New Roman" w:cs="Arial"/>
      <w:b/>
      <w:color w:val="0046AD" w:themeColor="accent3"/>
      <w:kern w:val="32"/>
      <w:szCs w:val="26"/>
    </w:rPr>
  </w:style>
  <w:style w:type="character" w:styleId="Heading6Char" w:customStyle="1">
    <w:name w:val="Heading 6 Char"/>
    <w:aliases w:val="Do Not Use Char"/>
    <w:basedOn w:val="DefaultParagraphFont"/>
    <w:link w:val="Heading6"/>
    <w:semiHidden/>
    <w:rsid w:val="00CA2A44"/>
    <w:rPr>
      <w:rFonts w:ascii="Calibri" w:hAnsi="Calibri" w:eastAsia="Times New Roman" w:cs="Arial"/>
      <w:b/>
      <w:bCs/>
      <w:kern w:val="32"/>
    </w:rPr>
  </w:style>
  <w:style w:type="character" w:styleId="Heading7Char" w:customStyle="1">
    <w:name w:val="Heading 7 Char"/>
    <w:aliases w:val="Appendix 1 Char"/>
    <w:basedOn w:val="DefaultParagraphFont"/>
    <w:link w:val="Heading7"/>
    <w:rsid w:val="00CA2A44"/>
    <w:rPr>
      <w:rFonts w:eastAsia="Times New Roman" w:cs="Arial"/>
      <w:b/>
      <w:bCs/>
      <w:color w:val="0046AD" w:themeColor="accent3"/>
      <w:kern w:val="32"/>
      <w:sz w:val="36"/>
      <w:szCs w:val="24"/>
    </w:rPr>
  </w:style>
  <w:style w:type="character" w:styleId="Heading8Char" w:customStyle="1">
    <w:name w:val="Heading 8 Char"/>
    <w:aliases w:val="Appendix 2 Char"/>
    <w:basedOn w:val="DefaultParagraphFont"/>
    <w:link w:val="Heading8"/>
    <w:rsid w:val="00CA2A44"/>
    <w:rPr>
      <w:rFonts w:eastAsia="Times New Roman" w:cs="Arial"/>
      <w:b/>
      <w:color w:val="0046AD" w:themeColor="accent3"/>
      <w:kern w:val="32"/>
      <w:sz w:val="32"/>
      <w:szCs w:val="24"/>
    </w:rPr>
  </w:style>
  <w:style w:type="character" w:styleId="Heading9Char" w:customStyle="1">
    <w:name w:val="Heading 9 Char"/>
    <w:aliases w:val="Appendix 3 Char"/>
    <w:basedOn w:val="DefaultParagraphFont"/>
    <w:link w:val="Heading9"/>
    <w:rsid w:val="00CA2A44"/>
    <w:rPr>
      <w:rFonts w:eastAsia="Times New Roman" w:cs="Arial"/>
      <w:b/>
      <w:iCs/>
      <w:color w:val="0046AD" w:themeColor="accent3"/>
      <w:kern w:val="32"/>
      <w:sz w:val="28"/>
    </w:rPr>
  </w:style>
  <w:style w:type="paragraph" w:styleId="Hidden" w:customStyle="1">
    <w:name w:val="Hidden"/>
    <w:basedOn w:val="Normal"/>
    <w:semiHidden/>
    <w:unhideWhenUsed/>
    <w:rsid w:val="00CA2A44"/>
    <w:pPr>
      <w:suppressAutoHyphens/>
      <w:autoSpaceDE w:val="0"/>
      <w:autoSpaceDN w:val="0"/>
      <w:adjustRightInd w:val="0"/>
      <w:ind w:left="1134"/>
      <w:textAlignment w:val="center"/>
    </w:pPr>
    <w:rPr>
      <w:vanish/>
      <w:color w:val="0049AD"/>
      <w:szCs w:val="18"/>
      <w:lang w:val="en-GB"/>
    </w:rPr>
  </w:style>
  <w:style w:type="character" w:styleId="Hyperlink">
    <w:name w:val="Hyperlink"/>
    <w:basedOn w:val="DefaultParagraphFont"/>
    <w:uiPriority w:val="99"/>
    <w:rsid w:val="00CA2A44"/>
    <w:rPr>
      <w:rFonts w:ascii="Century Gothic" w:hAnsi="Century Gothic"/>
      <w:color w:val="0049AD"/>
      <w:u w:val="single"/>
    </w:rPr>
  </w:style>
  <w:style w:type="paragraph" w:styleId="TOC1">
    <w:name w:val="toc 1"/>
    <w:basedOn w:val="Normal"/>
    <w:next w:val="TOC2"/>
    <w:uiPriority w:val="39"/>
    <w:rsid w:val="00CA2A44"/>
    <w:pPr>
      <w:keepNext/>
      <w:tabs>
        <w:tab w:val="left" w:pos="567"/>
        <w:tab w:val="right" w:leader="dot" w:pos="9072"/>
      </w:tabs>
      <w:suppressAutoHyphens/>
      <w:autoSpaceDE w:val="0"/>
      <w:autoSpaceDN w:val="0"/>
      <w:adjustRightInd w:val="0"/>
      <w:spacing w:before="180"/>
      <w:ind w:left="1134" w:hanging="567"/>
    </w:pPr>
    <w:rPr>
      <w:b/>
      <w:szCs w:val="18"/>
    </w:rPr>
  </w:style>
  <w:style w:type="paragraph" w:styleId="TOC2">
    <w:name w:val="toc 2"/>
    <w:basedOn w:val="TOC1"/>
    <w:uiPriority w:val="39"/>
    <w:rsid w:val="00CA2A44"/>
    <w:pPr>
      <w:keepNext w:val="0"/>
      <w:tabs>
        <w:tab w:val="clear" w:pos="567"/>
        <w:tab w:val="left" w:pos="1418"/>
      </w:tabs>
      <w:spacing w:before="60"/>
      <w:ind w:left="1418" w:hanging="851"/>
    </w:pPr>
    <w:rPr>
      <w:b w:val="0"/>
    </w:rPr>
  </w:style>
  <w:style w:type="paragraph" w:styleId="TOC3">
    <w:name w:val="toc 3"/>
    <w:basedOn w:val="TOC2"/>
    <w:uiPriority w:val="39"/>
    <w:rsid w:val="00CA2A44"/>
    <w:pPr>
      <w:tabs>
        <w:tab w:val="clear" w:pos="1418"/>
        <w:tab w:val="left" w:pos="1701"/>
      </w:tabs>
      <w:ind w:left="1701" w:hanging="1134"/>
    </w:pPr>
  </w:style>
  <w:style w:type="paragraph" w:styleId="TOC4">
    <w:name w:val="toc 4"/>
    <w:basedOn w:val="TOC3"/>
    <w:uiPriority w:val="39"/>
    <w:rsid w:val="00CA2A44"/>
    <w:pPr>
      <w:tabs>
        <w:tab w:val="clear" w:pos="1701"/>
        <w:tab w:val="left" w:pos="1985"/>
      </w:tabs>
      <w:ind w:left="1985" w:hanging="1418"/>
    </w:pPr>
  </w:style>
  <w:style w:type="paragraph" w:styleId="TOC5">
    <w:name w:val="toc 5"/>
    <w:basedOn w:val="TOC4"/>
    <w:next w:val="TOC4"/>
    <w:uiPriority w:val="39"/>
    <w:rsid w:val="00CA2A44"/>
    <w:pPr>
      <w:tabs>
        <w:tab w:val="clear" w:pos="1985"/>
        <w:tab w:val="left" w:pos="2268"/>
      </w:tabs>
      <w:ind w:left="2268" w:hanging="1701"/>
    </w:pPr>
  </w:style>
  <w:style w:type="paragraph" w:styleId="TOC6">
    <w:name w:val="toc 6"/>
    <w:basedOn w:val="Normal"/>
    <w:next w:val="Normal"/>
    <w:semiHidden/>
    <w:rsid w:val="00CA2A44"/>
    <w:pPr>
      <w:ind w:left="1000"/>
    </w:pPr>
  </w:style>
  <w:style w:type="paragraph" w:styleId="TOC7">
    <w:name w:val="toc 7"/>
    <w:basedOn w:val="Normal"/>
    <w:next w:val="Normal"/>
    <w:semiHidden/>
    <w:rsid w:val="00CA2A44"/>
    <w:pPr>
      <w:ind w:left="1200"/>
    </w:pPr>
  </w:style>
  <w:style w:type="paragraph" w:styleId="TOC8">
    <w:name w:val="toc 8"/>
    <w:basedOn w:val="Normal"/>
    <w:next w:val="Normal"/>
    <w:semiHidden/>
    <w:rsid w:val="00CA2A44"/>
    <w:pPr>
      <w:ind w:left="1400"/>
    </w:pPr>
  </w:style>
  <w:style w:type="paragraph" w:styleId="TOC9">
    <w:name w:val="toc 9"/>
    <w:basedOn w:val="Normal"/>
    <w:next w:val="Normal"/>
    <w:semiHidden/>
    <w:rsid w:val="00CA2A44"/>
    <w:pPr>
      <w:ind w:left="1600"/>
    </w:pPr>
  </w:style>
  <w:style w:type="paragraph" w:styleId="PlainText">
    <w:name w:val="Plain Text"/>
    <w:basedOn w:val="Normal"/>
    <w:link w:val="PlainTextChar"/>
    <w:semiHidden/>
    <w:rsid w:val="00CA2A44"/>
    <w:pPr>
      <w:numPr>
        <w:numId w:val="3"/>
      </w:numPr>
    </w:pPr>
    <w:rPr>
      <w:rFonts w:ascii="Courier New" w:hAnsi="Courier New" w:cs="Courier New"/>
    </w:rPr>
  </w:style>
  <w:style w:type="character" w:styleId="PlainTextChar" w:customStyle="1">
    <w:name w:val="Plain Text Char"/>
    <w:basedOn w:val="DefaultParagraphFont"/>
    <w:link w:val="PlainText"/>
    <w:semiHidden/>
    <w:rsid w:val="00CA2A44"/>
    <w:rPr>
      <w:rFonts w:ascii="Courier New" w:hAnsi="Courier New" w:cs="Courier New"/>
      <w:szCs w:val="20"/>
    </w:rPr>
  </w:style>
  <w:style w:type="paragraph" w:styleId="DocumentMap">
    <w:name w:val="Document Map"/>
    <w:basedOn w:val="Normal"/>
    <w:link w:val="DocumentMapChar"/>
    <w:uiPriority w:val="99"/>
    <w:semiHidden/>
    <w:unhideWhenUsed/>
    <w:rsid w:val="00CA2A44"/>
    <w:pPr>
      <w:spacing w:before="0"/>
    </w:pPr>
    <w:rPr>
      <w:rFonts w:ascii="Tahoma" w:hAnsi="Tahoma" w:cs="Tahoma"/>
      <w:sz w:val="16"/>
      <w:szCs w:val="16"/>
    </w:rPr>
  </w:style>
  <w:style w:type="character" w:styleId="DocumentMapChar" w:customStyle="1">
    <w:name w:val="Document Map Char"/>
    <w:basedOn w:val="DefaultParagraphFont"/>
    <w:link w:val="DocumentMap"/>
    <w:uiPriority w:val="99"/>
    <w:semiHidden/>
    <w:rsid w:val="00CA2A44"/>
    <w:rPr>
      <w:rFonts w:ascii="Tahoma" w:hAnsi="Tahoma" w:cs="Tahoma"/>
      <w:sz w:val="16"/>
      <w:szCs w:val="16"/>
    </w:rPr>
  </w:style>
  <w:style w:type="paragraph" w:styleId="SAW-GuideText" w:customStyle="1">
    <w:name w:val="SAW-Guide Text"/>
    <w:basedOn w:val="SAW-Body"/>
    <w:qFormat/>
    <w:rsid w:val="00CA2A44"/>
    <w:rPr>
      <w:color w:val="7030A0"/>
    </w:rPr>
  </w:style>
  <w:style w:type="paragraph" w:styleId="SAW-Title16pt" w:customStyle="1">
    <w:name w:val="SAW-Title 16pt"/>
    <w:basedOn w:val="SAW-Title11pt"/>
    <w:next w:val="SAW-Body"/>
    <w:rsid w:val="00CA2A44"/>
    <w:rPr>
      <w:color w:val="auto"/>
      <w:sz w:val="32"/>
    </w:rPr>
  </w:style>
  <w:style w:type="table" w:styleId="TableGrid">
    <w:name w:val="Table Grid"/>
    <w:basedOn w:val="TableNormal"/>
    <w:uiPriority w:val="59"/>
    <w:rsid w:val="00CA2A4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firstRow">
      <w:rPr>
        <w:rFonts w:ascii="Century Gothic" w:hAnsi="Century Gothic"/>
        <w:sz w:val="20"/>
      </w:rPr>
    </w:tblStylePr>
  </w:style>
  <w:style w:type="character" w:styleId="PlaceholderText">
    <w:name w:val="Placeholder Text"/>
    <w:basedOn w:val="DefaultParagraphFont"/>
    <w:uiPriority w:val="99"/>
    <w:semiHidden/>
    <w:rsid w:val="00CA2A44"/>
    <w:rPr>
      <w:color w:val="808080"/>
    </w:rPr>
  </w:style>
  <w:style w:type="paragraph" w:styleId="TableofFigures">
    <w:name w:val="table of figures"/>
    <w:basedOn w:val="TOC2"/>
    <w:next w:val="Normal"/>
    <w:uiPriority w:val="99"/>
    <w:rsid w:val="00CA2A44"/>
    <w:pPr>
      <w:tabs>
        <w:tab w:val="left" w:pos="1134"/>
      </w:tabs>
      <w:spacing w:after="60"/>
    </w:pPr>
    <w:rPr>
      <w:szCs w:val="24"/>
      <w:lang w:eastAsia="en-AU"/>
    </w:rPr>
  </w:style>
  <w:style w:type="paragraph" w:styleId="SAW-FooterLandscape" w:customStyle="1">
    <w:name w:val="SAW-Footer Landscape"/>
    <w:basedOn w:val="SAW-Footer"/>
    <w:rsid w:val="00CA2A44"/>
    <w:pPr>
      <w:tabs>
        <w:tab w:val="clear" w:pos="9639"/>
        <w:tab w:val="right" w:pos="14544"/>
      </w:tabs>
      <w:suppressAutoHyphens w:val="0"/>
      <w:autoSpaceDE/>
      <w:autoSpaceDN/>
      <w:adjustRightInd/>
      <w:spacing w:before="120"/>
    </w:pPr>
    <w:rPr>
      <w:noProof/>
      <w:color w:val="auto"/>
      <w:szCs w:val="20"/>
    </w:rPr>
  </w:style>
  <w:style w:type="paragraph" w:styleId="SAW-HeaderLandscape" w:customStyle="1">
    <w:name w:val="SAW-Header Landscape"/>
    <w:basedOn w:val="SAW-FooterLandscape"/>
    <w:rsid w:val="00CA2A44"/>
    <w:pPr>
      <w:pBdr>
        <w:top w:val="none" w:color="auto" w:sz="0" w:space="0"/>
        <w:bottom w:val="single" w:color="auto" w:sz="4" w:space="1"/>
      </w:pBdr>
      <w:spacing w:before="0"/>
    </w:pPr>
    <w:rPr>
      <w:sz w:val="20"/>
    </w:rPr>
  </w:style>
  <w:style w:type="table" w:styleId="SAW-TableGridVertical" w:customStyle="1">
    <w:name w:val="SAW-Table Grid Vertical"/>
    <w:basedOn w:val="TableNormal"/>
    <w:uiPriority w:val="99"/>
    <w:qFormat/>
    <w:rsid w:val="00CA2A44"/>
    <w:pPr>
      <w:spacing w:before="60" w:after="60"/>
    </w:pPr>
    <w:rPr>
      <w:sz w:val="18"/>
    </w:rPr>
    <w:tblPr>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firstCol">
      <w:rPr>
        <w:b/>
      </w:rPr>
      <w:tblPr/>
      <w:tcPr>
        <w:shd w:val="clear" w:color="auto" w:fill="E0E1DD" w:themeFill="background2"/>
      </w:tcPr>
    </w:tblStylePr>
  </w:style>
  <w:style w:type="paragraph" w:styleId="SAW-Title12pt" w:customStyle="1">
    <w:name w:val="SAW-Title 12pt"/>
    <w:basedOn w:val="SAW-Title11pt"/>
    <w:next w:val="SAW-Body"/>
    <w:qFormat/>
    <w:rsid w:val="00CA2A44"/>
    <w:rPr>
      <w:sz w:val="24"/>
      <w:lang w:val="en-GB"/>
    </w:rPr>
  </w:style>
  <w:style w:type="paragraph" w:styleId="SAW-Title16ptColour" w:customStyle="1">
    <w:name w:val="SAW-Title 16pt Colour"/>
    <w:basedOn w:val="SAW-Title11pt"/>
    <w:next w:val="SAW-Body"/>
    <w:qFormat/>
    <w:rsid w:val="00CA2A44"/>
    <w:rPr>
      <w:color w:val="0046AD" w:themeColor="accent3"/>
      <w:sz w:val="32"/>
    </w:rPr>
  </w:style>
  <w:style w:type="paragraph" w:styleId="SAW-Title14pt" w:customStyle="1">
    <w:name w:val="SAW-Title 14pt"/>
    <w:basedOn w:val="SAW-Title11pt"/>
    <w:next w:val="SAW-Body"/>
    <w:rsid w:val="00CA2A44"/>
    <w:rPr>
      <w:sz w:val="28"/>
    </w:rPr>
  </w:style>
  <w:style w:type="paragraph" w:styleId="SAW-Title14ptColour" w:customStyle="1">
    <w:name w:val="SAW-Title 14pt Colour"/>
    <w:basedOn w:val="SAW-Title11pt"/>
    <w:next w:val="SAW-Body"/>
    <w:qFormat/>
    <w:rsid w:val="00CA2A44"/>
    <w:rPr>
      <w:color w:val="0046AD" w:themeColor="accent3"/>
      <w:sz w:val="28"/>
    </w:rPr>
  </w:style>
  <w:style w:type="paragraph" w:styleId="SAW-Title26pt" w:customStyle="1">
    <w:name w:val="SAW-Title 26pt"/>
    <w:basedOn w:val="SAW-Title11pt"/>
    <w:next w:val="SAW-Body"/>
    <w:qFormat/>
    <w:rsid w:val="00CA2A44"/>
    <w:pPr>
      <w:widowControl w:val="0"/>
    </w:pPr>
    <w:rPr>
      <w:color w:val="auto"/>
      <w:sz w:val="52"/>
      <w:szCs w:val="68"/>
    </w:rPr>
  </w:style>
  <w:style w:type="paragraph" w:styleId="SAW-Title12ptColour" w:customStyle="1">
    <w:name w:val="SAW-Title 12pt Colour"/>
    <w:basedOn w:val="SAW-Title11pt"/>
    <w:next w:val="SAW-Body"/>
    <w:rsid w:val="00CA2A44"/>
    <w:rPr>
      <w:color w:val="0046AD"/>
      <w:sz w:val="24"/>
    </w:rPr>
  </w:style>
  <w:style w:type="paragraph" w:styleId="SAW-Title10ptColour" w:customStyle="1">
    <w:name w:val="SAW-Title 10pt Colour"/>
    <w:basedOn w:val="SAW-Title10pt"/>
    <w:next w:val="SAW-Title10pt"/>
    <w:qFormat/>
    <w:rsid w:val="00996754"/>
    <w:rPr>
      <w:color w:val="0051BA"/>
    </w:rPr>
  </w:style>
  <w:style w:type="paragraph" w:styleId="SAW-Title18ptColour" w:customStyle="1">
    <w:name w:val="SAW-Title 18pt Colour"/>
    <w:basedOn w:val="SAW-Title11pt"/>
    <w:next w:val="SAW-Body"/>
    <w:rsid w:val="00CA2A44"/>
    <w:rPr>
      <w:color w:val="0046AD"/>
      <w:sz w:val="36"/>
    </w:rPr>
  </w:style>
  <w:style w:type="paragraph" w:styleId="SAW-GuideTextTable" w:customStyle="1">
    <w:name w:val="SAW-Guide Text Table"/>
    <w:basedOn w:val="SAW-TableBody"/>
    <w:qFormat/>
    <w:rsid w:val="00CA2A44"/>
    <w:rPr>
      <w:color w:val="7030A0"/>
    </w:rPr>
  </w:style>
  <w:style w:type="table" w:styleId="SAW-TableGridIndent" w:customStyle="1">
    <w:name w:val="SAW-Table Grid Indent"/>
    <w:basedOn w:val="SAW-TableGrid"/>
    <w:uiPriority w:val="99"/>
    <w:rsid w:val="00CA2A44"/>
    <w:pPr>
      <w:spacing w:before="0"/>
    </w:pPr>
    <w:tblPr>
      <w:tblInd w:w="1134" w:type="dxa"/>
    </w:tblPr>
    <w:tblStylePr w:type="firstRow">
      <w:rPr>
        <w:rFonts w:asciiTheme="minorHAnsi" w:hAnsiTheme="minorHAnsi"/>
        <w:b/>
        <w:sz w:val="20"/>
      </w:rPr>
      <w:tblPr/>
      <w:tcPr>
        <w:shd w:val="clear" w:color="auto" w:fill="E0E1DD" w:themeFill="background2"/>
      </w:tcPr>
    </w:tblStylePr>
    <w:tblStylePr w:type="lastRow">
      <w:rPr>
        <w:b w:val="0"/>
      </w:rPr>
      <w:tblPr/>
      <w:tcPr>
        <w:tcBorders>
          <w:top w:val="single" w:color="auto" w:sz="6" w:space="0"/>
          <w:left w:val="single" w:color="auto" w:sz="6" w:space="0"/>
          <w:bottom w:val="single" w:color="auto" w:sz="6" w:space="0"/>
          <w:right w:val="single" w:color="auto" w:sz="6" w:space="0"/>
          <w:insideH w:val="single" w:color="auto" w:sz="6" w:space="0"/>
          <w:insideV w:val="single" w:color="auto" w:sz="6" w:space="0"/>
          <w:tl2br w:val="nil"/>
          <w:tr2bl w:val="nil"/>
        </w:tcBorders>
      </w:tcPr>
    </w:tblStylePr>
    <w:tblStylePr w:type="firstCol">
      <w:rPr>
        <w:b/>
      </w:rPr>
    </w:tblStylePr>
    <w:tblStylePr w:type="lastCol">
      <w:rPr>
        <w:b/>
      </w:rPr>
    </w:tblStylePr>
  </w:style>
  <w:style w:type="table" w:styleId="SAW-TableGridNoIndent" w:customStyle="1">
    <w:name w:val="SAW-Table Grid No Indent"/>
    <w:basedOn w:val="SAW-TableGrid"/>
    <w:uiPriority w:val="99"/>
    <w:qFormat/>
    <w:rsid w:val="00CA2A44"/>
    <w:pPr>
      <w:spacing w:before="0"/>
    </w:pPr>
    <w:tblPr>
      <w:tblInd w:w="0" w:type="dxa"/>
    </w:tblPr>
    <w:tblStylePr w:type="firstRow">
      <w:rPr>
        <w:rFonts w:asciiTheme="minorHAnsi" w:hAnsiTheme="minorHAnsi"/>
        <w:b/>
        <w:sz w:val="20"/>
      </w:rPr>
      <w:tblPr/>
      <w:tcPr>
        <w:shd w:val="clear" w:color="auto" w:fill="E0E1DD" w:themeFill="background2"/>
      </w:tcPr>
    </w:tblStylePr>
    <w:tblStylePr w:type="lastRow">
      <w:rPr>
        <w:b w:val="0"/>
      </w:rPr>
      <w:tblPr/>
      <w:tcPr>
        <w:tcBorders>
          <w:top w:val="single" w:color="auto" w:sz="6" w:space="0"/>
          <w:left w:val="single" w:color="auto" w:sz="6" w:space="0"/>
          <w:bottom w:val="single" w:color="auto" w:sz="6" w:space="0"/>
          <w:right w:val="single" w:color="auto" w:sz="6" w:space="0"/>
          <w:insideH w:val="single" w:color="auto" w:sz="6" w:space="0"/>
          <w:insideV w:val="single" w:color="auto" w:sz="6" w:space="0"/>
          <w:tl2br w:val="nil"/>
          <w:tr2bl w:val="nil"/>
        </w:tcBorders>
      </w:tcPr>
    </w:tblStylePr>
    <w:tblStylePr w:type="firstCol">
      <w:rPr>
        <w:b/>
      </w:rPr>
    </w:tblStylePr>
    <w:tblStylePr w:type="lastCol">
      <w:rPr>
        <w:b/>
      </w:rPr>
    </w:tblStylePr>
  </w:style>
  <w:style w:type="table" w:styleId="LightShading1" w:customStyle="1">
    <w:name w:val="Light Shading1"/>
    <w:basedOn w:val="TableNormal"/>
    <w:uiPriority w:val="60"/>
    <w:semiHidden/>
    <w:unhideWhenUsed/>
    <w:locked/>
    <w:rsid w:val="006B7C95"/>
    <w:pPr>
      <w:spacing w:before="0"/>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1" w:customStyle="1">
    <w:name w:val="Medium Shading 11"/>
    <w:basedOn w:val="TableNormal"/>
    <w:uiPriority w:val="63"/>
    <w:semiHidden/>
    <w:unhideWhenUsed/>
    <w:locked/>
    <w:rsid w:val="006B7C95"/>
    <w:pPr>
      <w:spacing w:before="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olorfulShading-Accent6">
    <w:name w:val="Colorful Shading Accent 6"/>
    <w:basedOn w:val="TableNormal"/>
    <w:uiPriority w:val="71"/>
    <w:semiHidden/>
    <w:unhideWhenUsed/>
    <w:locked/>
    <w:rsid w:val="00CA2A44"/>
    <w:pPr>
      <w:spacing w:before="0"/>
    </w:pPr>
    <w:rPr>
      <w:color w:val="000000" w:themeColor="text1"/>
    </w:rPr>
    <w:tblPr>
      <w:tblStyleRowBandSize w:val="1"/>
      <w:tblStyleColBandSize w:val="1"/>
      <w:tblBorders>
        <w:top w:val="single" w:color="003C69" w:themeColor="accent5" w:sz="24" w:space="0"/>
        <w:left w:val="single" w:color="007D57" w:themeColor="accent6" w:sz="4" w:space="0"/>
        <w:bottom w:val="single" w:color="007D57" w:themeColor="accent6" w:sz="4" w:space="0"/>
        <w:right w:val="single" w:color="007D57" w:themeColor="accent6" w:sz="4" w:space="0"/>
        <w:insideH w:val="single" w:color="FFFFFF" w:themeColor="background1" w:sz="4" w:space="0"/>
        <w:insideV w:val="single" w:color="FFFFFF" w:themeColor="background1" w:sz="4" w:space="0"/>
      </w:tblBorders>
    </w:tblPr>
    <w:tcPr>
      <w:shd w:val="clear" w:color="auto" w:fill="D9FFF3" w:themeFill="accent6" w:themeFillTint="19"/>
    </w:tcPr>
    <w:tblStylePr w:type="firstRow">
      <w:rPr>
        <w:b/>
        <w:bCs/>
      </w:rPr>
      <w:tblPr/>
      <w:tcPr>
        <w:tcBorders>
          <w:top w:val="nil"/>
          <w:left w:val="nil"/>
          <w:bottom w:val="single" w:color="003C69"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4B34" w:themeFill="accent6" w:themeFillShade="99"/>
      </w:tcPr>
    </w:tblStylePr>
    <w:tblStylePr w:type="firstCol">
      <w:rPr>
        <w:color w:val="FFFFFF" w:themeColor="background1"/>
      </w:rPr>
      <w:tblPr/>
      <w:tcPr>
        <w:tcBorders>
          <w:top w:val="nil"/>
          <w:left w:val="nil"/>
          <w:bottom w:val="nil"/>
          <w:right w:val="nil"/>
          <w:insideH w:val="single" w:color="004B34" w:themeColor="accent6" w:themeShade="99" w:sz="4" w:space="0"/>
          <w:insideV w:val="nil"/>
        </w:tcBorders>
        <w:shd w:val="clear" w:color="auto" w:fill="004B3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4B34" w:themeFill="accent6" w:themeFillShade="99"/>
      </w:tcPr>
    </w:tblStylePr>
    <w:tblStylePr w:type="band1Vert">
      <w:tblPr/>
      <w:tcPr>
        <w:shd w:val="clear" w:color="auto" w:fill="65FFCF" w:themeFill="accent6" w:themeFillTint="66"/>
      </w:tcPr>
    </w:tblStylePr>
    <w:tblStylePr w:type="band1Horz">
      <w:tblPr/>
      <w:tcPr>
        <w:shd w:val="clear" w:color="auto" w:fill="3FFFC4" w:themeFill="accent6"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locked/>
    <w:rsid w:val="00CA2A44"/>
    <w:pPr>
      <w:spacing w:before="0"/>
    </w:pPr>
    <w:rPr>
      <w:color w:val="000000" w:themeColor="text1"/>
    </w:rPr>
    <w:tblPr>
      <w:tblStyleRowBandSize w:val="1"/>
      <w:tblStyleColBandSize w:val="1"/>
      <w:tblBorders>
        <w:top w:val="single" w:color="007D57" w:themeColor="accent6" w:sz="24" w:space="0"/>
        <w:left w:val="single" w:color="003C69" w:themeColor="accent5" w:sz="4" w:space="0"/>
        <w:bottom w:val="single" w:color="003C69" w:themeColor="accent5" w:sz="4" w:space="0"/>
        <w:right w:val="single" w:color="003C69" w:themeColor="accent5" w:sz="4" w:space="0"/>
        <w:insideH w:val="single" w:color="FFFFFF" w:themeColor="background1" w:sz="4" w:space="0"/>
        <w:insideV w:val="single" w:color="FFFFFF" w:themeColor="background1" w:sz="4" w:space="0"/>
      </w:tblBorders>
    </w:tblPr>
    <w:tcPr>
      <w:shd w:val="clear" w:color="auto" w:fill="D7EDFF" w:themeFill="accent5" w:themeFillTint="19"/>
    </w:tcPr>
    <w:tblStylePr w:type="firstRow">
      <w:rPr>
        <w:b/>
        <w:bCs/>
      </w:rPr>
      <w:tblPr/>
      <w:tcPr>
        <w:tcBorders>
          <w:top w:val="nil"/>
          <w:left w:val="nil"/>
          <w:bottom w:val="single" w:color="007D5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233F" w:themeFill="accent5" w:themeFillShade="99"/>
      </w:tcPr>
    </w:tblStylePr>
    <w:tblStylePr w:type="firstCol">
      <w:rPr>
        <w:color w:val="FFFFFF" w:themeColor="background1"/>
      </w:rPr>
      <w:tblPr/>
      <w:tcPr>
        <w:tcBorders>
          <w:top w:val="nil"/>
          <w:left w:val="nil"/>
          <w:bottom w:val="nil"/>
          <w:right w:val="nil"/>
          <w:insideH w:val="single" w:color="00233F" w:themeColor="accent5" w:themeShade="99" w:sz="4" w:space="0"/>
          <w:insideV w:val="nil"/>
        </w:tcBorders>
        <w:shd w:val="clear" w:color="auto" w:fill="00233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233F" w:themeFill="accent5" w:themeFillShade="99"/>
      </w:tcPr>
    </w:tblStylePr>
    <w:tblStylePr w:type="band1Vert">
      <w:tblPr/>
      <w:tcPr>
        <w:shd w:val="clear" w:color="auto" w:fill="5DB9FF" w:themeFill="accent5" w:themeFillTint="66"/>
      </w:tcPr>
    </w:tblStylePr>
    <w:tblStylePr w:type="band1Horz">
      <w:tblPr/>
      <w:tcPr>
        <w:shd w:val="clear" w:color="auto" w:fill="35A7FF" w:themeFill="accent5" w:themeFillTint="7F"/>
      </w:tcPr>
    </w:tblStylePr>
    <w:tblStylePr w:type="neCell">
      <w:rPr>
        <w:color w:val="000000" w:themeColor="text1"/>
      </w:rPr>
    </w:tblStylePr>
    <w:tblStylePr w:type="nwCell">
      <w:rPr>
        <w:color w:val="000000" w:themeColor="text1"/>
      </w:rPr>
    </w:tblStylePr>
  </w:style>
  <w:style w:type="table" w:styleId="ColorfulShading-Accent4">
    <w:name w:val="Colorful Shading Accent 4"/>
    <w:basedOn w:val="TableNormal"/>
    <w:uiPriority w:val="71"/>
    <w:semiHidden/>
    <w:unhideWhenUsed/>
    <w:locked/>
    <w:rsid w:val="00CA2A44"/>
    <w:pPr>
      <w:spacing w:before="0"/>
    </w:pPr>
    <w:rPr>
      <w:color w:val="000000" w:themeColor="text1"/>
    </w:rPr>
    <w:tblPr>
      <w:tblStyleRowBandSize w:val="1"/>
      <w:tblStyleColBandSize w:val="1"/>
      <w:tblBorders>
        <w:top w:val="single" w:color="0046AD" w:themeColor="accent3" w:sz="24" w:space="0"/>
        <w:left w:val="single" w:color="76D750" w:themeColor="accent4" w:sz="4" w:space="0"/>
        <w:bottom w:val="single" w:color="76D750" w:themeColor="accent4" w:sz="4" w:space="0"/>
        <w:right w:val="single" w:color="76D750" w:themeColor="accent4" w:sz="4" w:space="0"/>
        <w:insideH w:val="single" w:color="FFFFFF" w:themeColor="background1" w:sz="4" w:space="0"/>
        <w:insideV w:val="single" w:color="FFFFFF" w:themeColor="background1" w:sz="4" w:space="0"/>
      </w:tblBorders>
    </w:tblPr>
    <w:tcPr>
      <w:shd w:val="clear" w:color="auto" w:fill="F1FBED" w:themeFill="accent4" w:themeFillTint="19"/>
    </w:tcPr>
    <w:tblStylePr w:type="firstRow">
      <w:rPr>
        <w:b/>
        <w:bCs/>
      </w:rPr>
      <w:tblPr/>
      <w:tcPr>
        <w:tcBorders>
          <w:top w:val="nil"/>
          <w:left w:val="nil"/>
          <w:bottom w:val="single" w:color="0046AD"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3F9021" w:themeFill="accent4" w:themeFillShade="99"/>
      </w:tcPr>
    </w:tblStylePr>
    <w:tblStylePr w:type="firstCol">
      <w:rPr>
        <w:color w:val="FFFFFF" w:themeColor="background1"/>
      </w:rPr>
      <w:tblPr/>
      <w:tcPr>
        <w:tcBorders>
          <w:top w:val="nil"/>
          <w:left w:val="nil"/>
          <w:bottom w:val="nil"/>
          <w:right w:val="nil"/>
          <w:insideH w:val="single" w:color="3F9021" w:themeColor="accent4" w:themeShade="99" w:sz="4" w:space="0"/>
          <w:insideV w:val="nil"/>
        </w:tcBorders>
        <w:shd w:val="clear" w:color="auto" w:fill="3F902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F9021" w:themeFill="accent4" w:themeFillShade="99"/>
      </w:tcPr>
    </w:tblStylePr>
    <w:tblStylePr w:type="band1Vert">
      <w:tblPr/>
      <w:tcPr>
        <w:shd w:val="clear" w:color="auto" w:fill="C8EFB9" w:themeFill="accent4" w:themeFillTint="66"/>
      </w:tcPr>
    </w:tblStylePr>
    <w:tblStylePr w:type="band1Horz">
      <w:tblPr/>
      <w:tcPr>
        <w:shd w:val="clear" w:color="auto" w:fill="BAEBA7" w:themeFill="accent4"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locked/>
    <w:rsid w:val="00CA2A44"/>
    <w:pPr>
      <w:spacing w:before="0"/>
    </w:pPr>
    <w:rPr>
      <w:color w:val="000000" w:themeColor="text1"/>
    </w:rPr>
    <w:tblPr>
      <w:tblStyleRowBandSize w:val="1"/>
      <w:tblStyleColBandSize w:val="1"/>
      <w:tblBorders>
        <w:top w:val="single" w:color="76D750" w:themeColor="accent4" w:sz="24" w:space="0"/>
        <w:left w:val="single" w:color="0046AD" w:themeColor="accent3" w:sz="4" w:space="0"/>
        <w:bottom w:val="single" w:color="0046AD" w:themeColor="accent3" w:sz="4" w:space="0"/>
        <w:right w:val="single" w:color="0046AD" w:themeColor="accent3" w:sz="4" w:space="0"/>
        <w:insideH w:val="single" w:color="FFFFFF" w:themeColor="background1" w:sz="4" w:space="0"/>
        <w:insideV w:val="single" w:color="FFFFFF" w:themeColor="background1" w:sz="4" w:space="0"/>
      </w:tblBorders>
    </w:tblPr>
    <w:tcPr>
      <w:shd w:val="clear" w:color="auto" w:fill="DDEBFF" w:themeFill="accent3" w:themeFillTint="19"/>
    </w:tcPr>
    <w:tblStylePr w:type="firstRow">
      <w:rPr>
        <w:b/>
        <w:bCs/>
      </w:rPr>
      <w:tblPr/>
      <w:tcPr>
        <w:tcBorders>
          <w:top w:val="nil"/>
          <w:left w:val="nil"/>
          <w:bottom w:val="single" w:color="76D75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2967" w:themeFill="accent3" w:themeFillShade="99"/>
      </w:tcPr>
    </w:tblStylePr>
    <w:tblStylePr w:type="firstCol">
      <w:rPr>
        <w:color w:val="FFFFFF" w:themeColor="background1"/>
      </w:rPr>
      <w:tblPr/>
      <w:tcPr>
        <w:tcBorders>
          <w:top w:val="nil"/>
          <w:left w:val="nil"/>
          <w:bottom w:val="nil"/>
          <w:right w:val="nil"/>
          <w:insideH w:val="single" w:color="002967" w:themeColor="accent3" w:themeShade="99" w:sz="4" w:space="0"/>
          <w:insideV w:val="nil"/>
        </w:tcBorders>
        <w:shd w:val="clear" w:color="auto" w:fill="0029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2967" w:themeFill="accent3" w:themeFillShade="99"/>
      </w:tcPr>
    </w:tblStylePr>
    <w:tblStylePr w:type="band1Vert">
      <w:tblPr/>
      <w:tcPr>
        <w:shd w:val="clear" w:color="auto" w:fill="78AEFF" w:themeFill="accent3" w:themeFillTint="66"/>
      </w:tcPr>
    </w:tblStylePr>
    <w:tblStylePr w:type="band1Horz">
      <w:tblPr/>
      <w:tcPr>
        <w:shd w:val="clear" w:color="auto" w:fill="579AFF" w:themeFill="accent3" w:themeFillTint="7F"/>
      </w:tcPr>
    </w:tblStylePr>
  </w:style>
  <w:style w:type="table" w:styleId="ColorfulShading-Accent2">
    <w:name w:val="Colorful Shading Accent 2"/>
    <w:basedOn w:val="TableNormal"/>
    <w:uiPriority w:val="71"/>
    <w:semiHidden/>
    <w:unhideWhenUsed/>
    <w:locked/>
    <w:rsid w:val="00CA2A44"/>
    <w:pPr>
      <w:spacing w:before="0"/>
    </w:pPr>
    <w:rPr>
      <w:color w:val="000000" w:themeColor="text1"/>
    </w:rPr>
    <w:tblPr>
      <w:tblStyleRowBandSize w:val="1"/>
      <w:tblStyleColBandSize w:val="1"/>
      <w:tblBorders>
        <w:top w:val="single" w:color="00AE65" w:themeColor="accent2" w:sz="24" w:space="0"/>
        <w:left w:val="single" w:color="00AE65" w:themeColor="accent2" w:sz="4" w:space="0"/>
        <w:bottom w:val="single" w:color="00AE65" w:themeColor="accent2" w:sz="4" w:space="0"/>
        <w:right w:val="single" w:color="00AE65" w:themeColor="accent2" w:sz="4" w:space="0"/>
        <w:insideH w:val="single" w:color="FFFFFF" w:themeColor="background1" w:sz="4" w:space="0"/>
        <w:insideV w:val="single" w:color="FFFFFF" w:themeColor="background1" w:sz="4" w:space="0"/>
      </w:tblBorders>
    </w:tblPr>
    <w:tcPr>
      <w:shd w:val="clear" w:color="auto" w:fill="DEFFF1" w:themeFill="accent2" w:themeFillTint="19"/>
    </w:tcPr>
    <w:tblStylePr w:type="firstRow">
      <w:rPr>
        <w:b/>
        <w:bCs/>
      </w:rPr>
      <w:tblPr/>
      <w:tcPr>
        <w:tcBorders>
          <w:top w:val="nil"/>
          <w:left w:val="nil"/>
          <w:bottom w:val="single" w:color="00AE65"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683C" w:themeFill="accent2" w:themeFillShade="99"/>
      </w:tcPr>
    </w:tblStylePr>
    <w:tblStylePr w:type="firstCol">
      <w:rPr>
        <w:color w:val="FFFFFF" w:themeColor="background1"/>
      </w:rPr>
      <w:tblPr/>
      <w:tcPr>
        <w:tcBorders>
          <w:top w:val="nil"/>
          <w:left w:val="nil"/>
          <w:bottom w:val="nil"/>
          <w:right w:val="nil"/>
          <w:insideH w:val="single" w:color="00683C" w:themeColor="accent2" w:themeShade="99" w:sz="4" w:space="0"/>
          <w:insideV w:val="nil"/>
        </w:tcBorders>
        <w:shd w:val="clear" w:color="auto" w:fill="00683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683C" w:themeFill="accent2" w:themeFillShade="99"/>
      </w:tcPr>
    </w:tblStylePr>
    <w:tblStylePr w:type="band1Vert">
      <w:tblPr/>
      <w:tcPr>
        <w:shd w:val="clear" w:color="auto" w:fill="78FFC6" w:themeFill="accent2" w:themeFillTint="66"/>
      </w:tcPr>
    </w:tblStylePr>
    <w:tblStylePr w:type="band1Horz">
      <w:tblPr/>
      <w:tcPr>
        <w:shd w:val="clear" w:color="auto" w:fill="57FFB8" w:themeFill="accent2"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locked/>
    <w:rsid w:val="00CA2A44"/>
    <w:pPr>
      <w:spacing w:before="0"/>
    </w:pPr>
    <w:rPr>
      <w:color w:val="000000" w:themeColor="text1"/>
    </w:rPr>
    <w:tblPr>
      <w:tblStyleRowBandSize w:val="1"/>
      <w:tblStyleColBandSize w:val="1"/>
      <w:tblBorders>
        <w:top w:val="single" w:color="00AE65" w:themeColor="accent2" w:sz="24" w:space="0"/>
        <w:left w:val="single" w:color="007AC9" w:themeColor="accent1" w:sz="4" w:space="0"/>
        <w:bottom w:val="single" w:color="007AC9" w:themeColor="accent1" w:sz="4" w:space="0"/>
        <w:right w:val="single" w:color="007AC9" w:themeColor="accent1" w:sz="4" w:space="0"/>
        <w:insideH w:val="single" w:color="FFFFFF" w:themeColor="background1" w:sz="4" w:space="0"/>
        <w:insideV w:val="single" w:color="FFFFFF" w:themeColor="background1" w:sz="4" w:space="0"/>
      </w:tblBorders>
    </w:tblPr>
    <w:tcPr>
      <w:shd w:val="clear" w:color="auto" w:fill="E0F2FF" w:themeFill="accent1" w:themeFillTint="19"/>
    </w:tcPr>
    <w:tblStylePr w:type="firstRow">
      <w:rPr>
        <w:b/>
        <w:bCs/>
      </w:rPr>
      <w:tblPr/>
      <w:tcPr>
        <w:tcBorders>
          <w:top w:val="nil"/>
          <w:left w:val="nil"/>
          <w:bottom w:val="single" w:color="00AE65"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4878" w:themeFill="accent1" w:themeFillShade="99"/>
      </w:tcPr>
    </w:tblStylePr>
    <w:tblStylePr w:type="firstCol">
      <w:rPr>
        <w:color w:val="FFFFFF" w:themeColor="background1"/>
      </w:rPr>
      <w:tblPr/>
      <w:tcPr>
        <w:tcBorders>
          <w:top w:val="nil"/>
          <w:left w:val="nil"/>
          <w:bottom w:val="nil"/>
          <w:right w:val="nil"/>
          <w:insideH w:val="single" w:color="004878" w:themeColor="accent1" w:themeShade="99" w:sz="4" w:space="0"/>
          <w:insideV w:val="nil"/>
        </w:tcBorders>
        <w:shd w:val="clear" w:color="auto" w:fill="0048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4878" w:themeFill="accent1" w:themeFillShade="99"/>
      </w:tcPr>
    </w:tblStylePr>
    <w:tblStylePr w:type="band1Vert">
      <w:tblPr/>
      <w:tcPr>
        <w:shd w:val="clear" w:color="auto" w:fill="83CEFF" w:themeFill="accent1" w:themeFillTint="66"/>
      </w:tcPr>
    </w:tblStylePr>
    <w:tblStylePr w:type="band1Horz">
      <w:tblPr/>
      <w:tcPr>
        <w:shd w:val="clear" w:color="auto" w:fill="65C2FF" w:themeFill="accent1" w:themeFillTint="7F"/>
      </w:tcPr>
    </w:tblStylePr>
    <w:tblStylePr w:type="neCell">
      <w:rPr>
        <w:color w:val="000000" w:themeColor="text1"/>
      </w:rPr>
    </w:tblStylePr>
    <w:tblStylePr w:type="nwCell">
      <w:rPr>
        <w:color w:val="000000" w:themeColor="text1"/>
      </w:rPr>
    </w:tblStylePr>
  </w:style>
  <w:style w:type="table" w:styleId="ColorfulShading1" w:customStyle="1">
    <w:name w:val="Colorful Shading1"/>
    <w:basedOn w:val="TableNormal"/>
    <w:uiPriority w:val="71"/>
    <w:semiHidden/>
    <w:unhideWhenUsed/>
    <w:locked/>
    <w:rsid w:val="006B7C95"/>
    <w:pPr>
      <w:spacing w:before="0"/>
    </w:pPr>
    <w:rPr>
      <w:color w:val="000000" w:themeColor="text1"/>
    </w:rPr>
    <w:tblPr>
      <w:tblStyleRowBandSize w:val="1"/>
      <w:tblStyleColBandSize w:val="1"/>
      <w:tblBorders>
        <w:top w:val="single" w:color="00AE65"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00AE65"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List-Accent6">
    <w:name w:val="Colorful List Accent 6"/>
    <w:basedOn w:val="TableNormal"/>
    <w:uiPriority w:val="72"/>
    <w:semiHidden/>
    <w:unhideWhenUsed/>
    <w:locked/>
    <w:rsid w:val="00CA2A44"/>
    <w:pPr>
      <w:spacing w:before="0"/>
    </w:pPr>
    <w:rPr>
      <w:color w:val="000000" w:themeColor="text1"/>
    </w:rPr>
    <w:tblPr>
      <w:tblStyleRowBandSize w:val="1"/>
      <w:tblStyleColBandSize w:val="1"/>
    </w:tblPr>
    <w:tcPr>
      <w:shd w:val="clear" w:color="auto" w:fill="D9FFF3" w:themeFill="accent6" w:themeFillTint="19"/>
    </w:tcPr>
    <w:tblStylePr w:type="firstRow">
      <w:rPr>
        <w:b/>
        <w:bCs/>
        <w:color w:val="FFFFFF" w:themeColor="background1"/>
      </w:rPr>
      <w:tblPr/>
      <w:tcPr>
        <w:tcBorders>
          <w:bottom w:val="single" w:color="FFFFFF" w:themeColor="background1" w:sz="12" w:space="0"/>
        </w:tcBorders>
        <w:shd w:val="clear" w:color="auto" w:fill="002F54" w:themeFill="accent5" w:themeFillShade="CC"/>
      </w:tcPr>
    </w:tblStylePr>
    <w:tblStylePr w:type="lastRow">
      <w:rPr>
        <w:b/>
        <w:bCs/>
        <w:color w:val="002F54"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FFFE1" w:themeFill="accent6" w:themeFillTint="3F"/>
      </w:tcPr>
    </w:tblStylePr>
    <w:tblStylePr w:type="band1Horz">
      <w:tblPr/>
      <w:tcPr>
        <w:shd w:val="clear" w:color="auto" w:fill="B2FFE7" w:themeFill="accent6" w:themeFillTint="33"/>
      </w:tcPr>
    </w:tblStylePr>
  </w:style>
  <w:style w:type="table" w:styleId="ColorfulList-Accent5">
    <w:name w:val="Colorful List Accent 5"/>
    <w:basedOn w:val="TableNormal"/>
    <w:uiPriority w:val="72"/>
    <w:semiHidden/>
    <w:unhideWhenUsed/>
    <w:locked/>
    <w:rsid w:val="00CA2A44"/>
    <w:pPr>
      <w:spacing w:before="0"/>
    </w:pPr>
    <w:rPr>
      <w:color w:val="000000" w:themeColor="text1"/>
    </w:rPr>
    <w:tblPr>
      <w:tblStyleRowBandSize w:val="1"/>
      <w:tblStyleColBandSize w:val="1"/>
    </w:tblPr>
    <w:tcPr>
      <w:shd w:val="clear" w:color="auto" w:fill="D7EDFF" w:themeFill="accent5" w:themeFillTint="19"/>
    </w:tcPr>
    <w:tblStylePr w:type="firstRow">
      <w:rPr>
        <w:b/>
        <w:bCs/>
        <w:color w:val="FFFFFF" w:themeColor="background1"/>
      </w:rPr>
      <w:tblPr/>
      <w:tcPr>
        <w:tcBorders>
          <w:bottom w:val="single" w:color="FFFFFF" w:themeColor="background1" w:sz="12" w:space="0"/>
        </w:tcBorders>
        <w:shd w:val="clear" w:color="auto" w:fill="006445" w:themeFill="accent6" w:themeFillShade="CC"/>
      </w:tcPr>
    </w:tblStylePr>
    <w:tblStylePr w:type="lastRow">
      <w:rPr>
        <w:b/>
        <w:bCs/>
        <w:color w:val="006445"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AD3FF" w:themeFill="accent5" w:themeFillTint="3F"/>
      </w:tcPr>
    </w:tblStylePr>
    <w:tblStylePr w:type="band1Horz">
      <w:tblPr/>
      <w:tcPr>
        <w:shd w:val="clear" w:color="auto" w:fill="AEDCFF" w:themeFill="accent5" w:themeFillTint="33"/>
      </w:tcPr>
    </w:tblStylePr>
  </w:style>
  <w:style w:type="table" w:styleId="ColorfulList-Accent4">
    <w:name w:val="Colorful List Accent 4"/>
    <w:basedOn w:val="TableNormal"/>
    <w:uiPriority w:val="72"/>
    <w:semiHidden/>
    <w:unhideWhenUsed/>
    <w:locked/>
    <w:rsid w:val="00CA2A44"/>
    <w:pPr>
      <w:spacing w:before="0"/>
    </w:pPr>
    <w:rPr>
      <w:color w:val="000000" w:themeColor="text1"/>
    </w:rPr>
    <w:tblPr>
      <w:tblStyleRowBandSize w:val="1"/>
      <w:tblStyleColBandSize w:val="1"/>
    </w:tblPr>
    <w:tcPr>
      <w:shd w:val="clear" w:color="auto" w:fill="F1FBED" w:themeFill="accent4" w:themeFillTint="19"/>
    </w:tcPr>
    <w:tblStylePr w:type="firstRow">
      <w:rPr>
        <w:b/>
        <w:bCs/>
        <w:color w:val="FFFFFF" w:themeColor="background1"/>
      </w:rPr>
      <w:tblPr/>
      <w:tcPr>
        <w:tcBorders>
          <w:bottom w:val="single" w:color="FFFFFF" w:themeColor="background1" w:sz="12" w:space="0"/>
        </w:tcBorders>
        <w:shd w:val="clear" w:color="auto" w:fill="00378A" w:themeFill="accent3" w:themeFillShade="CC"/>
      </w:tcPr>
    </w:tblStylePr>
    <w:tblStylePr w:type="lastRow">
      <w:rPr>
        <w:b/>
        <w:bCs/>
        <w:color w:val="00378A"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F5D3" w:themeFill="accent4" w:themeFillTint="3F"/>
      </w:tcPr>
    </w:tblStylePr>
    <w:tblStylePr w:type="band1Horz">
      <w:tblPr/>
      <w:tcPr>
        <w:shd w:val="clear" w:color="auto" w:fill="E3F7DC" w:themeFill="accent4" w:themeFillTint="33"/>
      </w:tcPr>
    </w:tblStylePr>
  </w:style>
  <w:style w:type="table" w:styleId="ColorfulList-Accent3">
    <w:name w:val="Colorful List Accent 3"/>
    <w:basedOn w:val="TableNormal"/>
    <w:uiPriority w:val="72"/>
    <w:semiHidden/>
    <w:unhideWhenUsed/>
    <w:locked/>
    <w:rsid w:val="00CA2A44"/>
    <w:pPr>
      <w:spacing w:before="0"/>
    </w:pPr>
    <w:rPr>
      <w:color w:val="000000" w:themeColor="text1"/>
    </w:rPr>
    <w:tblPr>
      <w:tblStyleRowBandSize w:val="1"/>
      <w:tblStyleColBandSize w:val="1"/>
    </w:tblPr>
    <w:tcPr>
      <w:shd w:val="clear" w:color="auto" w:fill="DDEBFF" w:themeFill="accent3" w:themeFillTint="19"/>
    </w:tcPr>
    <w:tblStylePr w:type="firstRow">
      <w:rPr>
        <w:b/>
        <w:bCs/>
        <w:color w:val="FFFFFF" w:themeColor="background1"/>
      </w:rPr>
      <w:tblPr/>
      <w:tcPr>
        <w:tcBorders>
          <w:bottom w:val="single" w:color="FFFFFF" w:themeColor="background1" w:sz="12" w:space="0"/>
        </w:tcBorders>
        <w:shd w:val="clear" w:color="auto" w:fill="55C02C" w:themeFill="accent4" w:themeFillShade="CC"/>
      </w:tcPr>
    </w:tblStylePr>
    <w:tblStylePr w:type="lastRow">
      <w:rPr>
        <w:b/>
        <w:bCs/>
        <w:color w:val="55C02C"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CDFF" w:themeFill="accent3" w:themeFillTint="3F"/>
      </w:tcPr>
    </w:tblStylePr>
    <w:tblStylePr w:type="band1Horz">
      <w:tblPr/>
      <w:tcPr>
        <w:shd w:val="clear" w:color="auto" w:fill="BBD6FF" w:themeFill="accent3" w:themeFillTint="33"/>
      </w:tcPr>
    </w:tblStylePr>
  </w:style>
  <w:style w:type="table" w:styleId="ColorfulList-Accent2">
    <w:name w:val="Colorful List Accent 2"/>
    <w:basedOn w:val="TableNormal"/>
    <w:uiPriority w:val="72"/>
    <w:semiHidden/>
    <w:unhideWhenUsed/>
    <w:locked/>
    <w:rsid w:val="00CA2A44"/>
    <w:pPr>
      <w:spacing w:before="0"/>
    </w:pPr>
    <w:rPr>
      <w:color w:val="000000" w:themeColor="text1"/>
    </w:rPr>
    <w:tblPr>
      <w:tblStyleRowBandSize w:val="1"/>
      <w:tblStyleColBandSize w:val="1"/>
    </w:tblPr>
    <w:tcPr>
      <w:shd w:val="clear" w:color="auto" w:fill="DEFFF1" w:themeFill="accent2" w:themeFillTint="19"/>
    </w:tcPr>
    <w:tblStylePr w:type="firstRow">
      <w:rPr>
        <w:b/>
        <w:bCs/>
        <w:color w:val="FFFFFF" w:themeColor="background1"/>
      </w:rPr>
      <w:tblPr/>
      <w:tcPr>
        <w:tcBorders>
          <w:bottom w:val="single" w:color="FFFFFF" w:themeColor="background1" w:sz="12" w:space="0"/>
        </w:tcBorders>
        <w:shd w:val="clear" w:color="auto" w:fill="008B50" w:themeFill="accent2" w:themeFillShade="CC"/>
      </w:tcPr>
    </w:tblStylePr>
    <w:tblStylePr w:type="lastRow">
      <w:rPr>
        <w:b/>
        <w:bCs/>
        <w:color w:val="008B50"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FFDC" w:themeFill="accent2" w:themeFillTint="3F"/>
      </w:tcPr>
    </w:tblStylePr>
    <w:tblStylePr w:type="band1Horz">
      <w:tblPr/>
      <w:tcPr>
        <w:shd w:val="clear" w:color="auto" w:fill="BBFFE2" w:themeFill="accent2" w:themeFillTint="33"/>
      </w:tcPr>
    </w:tblStylePr>
  </w:style>
  <w:style w:type="table" w:styleId="ColorfulList-Accent1">
    <w:name w:val="Colorful List Accent 1"/>
    <w:basedOn w:val="TableNormal"/>
    <w:uiPriority w:val="72"/>
    <w:semiHidden/>
    <w:unhideWhenUsed/>
    <w:locked/>
    <w:rsid w:val="00CA2A44"/>
    <w:pPr>
      <w:spacing w:before="0"/>
    </w:pPr>
    <w:rPr>
      <w:color w:val="000000" w:themeColor="text1"/>
    </w:rPr>
    <w:tblPr>
      <w:tblStyleRowBandSize w:val="1"/>
      <w:tblStyleColBandSize w:val="1"/>
    </w:tblPr>
    <w:tcPr>
      <w:shd w:val="clear" w:color="auto" w:fill="E0F2FF" w:themeFill="accent1" w:themeFillTint="19"/>
    </w:tcPr>
    <w:tblStylePr w:type="firstRow">
      <w:rPr>
        <w:b/>
        <w:bCs/>
        <w:color w:val="FFFFFF" w:themeColor="background1"/>
      </w:rPr>
      <w:tblPr/>
      <w:tcPr>
        <w:tcBorders>
          <w:bottom w:val="single" w:color="FFFFFF" w:themeColor="background1" w:sz="12" w:space="0"/>
        </w:tcBorders>
        <w:shd w:val="clear" w:color="auto" w:fill="008B50" w:themeFill="accent2" w:themeFillShade="CC"/>
      </w:tcPr>
    </w:tblStylePr>
    <w:tblStylePr w:type="lastRow">
      <w:rPr>
        <w:b/>
        <w:bCs/>
        <w:color w:val="008B50"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E0FF" w:themeFill="accent1" w:themeFillTint="3F"/>
      </w:tcPr>
    </w:tblStylePr>
    <w:tblStylePr w:type="band1Horz">
      <w:tblPr/>
      <w:tcPr>
        <w:shd w:val="clear" w:color="auto" w:fill="C1E6FF" w:themeFill="accent1" w:themeFillTint="33"/>
      </w:tcPr>
    </w:tblStylePr>
  </w:style>
  <w:style w:type="table" w:styleId="ColorfulList1" w:customStyle="1">
    <w:name w:val="Colorful List1"/>
    <w:basedOn w:val="TableNormal"/>
    <w:uiPriority w:val="72"/>
    <w:semiHidden/>
    <w:unhideWhenUsed/>
    <w:locked/>
    <w:rsid w:val="006B7C95"/>
    <w:pPr>
      <w:spacing w:before="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008B50" w:themeFill="accent2" w:themeFillShade="CC"/>
      </w:tcPr>
    </w:tblStylePr>
    <w:tblStylePr w:type="lastRow">
      <w:rPr>
        <w:b/>
        <w:bCs/>
        <w:color w:val="008B50"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Grid-Accent6">
    <w:name w:val="Colorful Grid Accent 6"/>
    <w:basedOn w:val="TableNormal"/>
    <w:uiPriority w:val="73"/>
    <w:semiHidden/>
    <w:unhideWhenUsed/>
    <w:locked/>
    <w:rsid w:val="00CA2A44"/>
    <w:pPr>
      <w:spacing w:before="0"/>
    </w:pPr>
    <w:rPr>
      <w:color w:val="000000" w:themeColor="text1"/>
    </w:rPr>
    <w:tblPr>
      <w:tblStyleRowBandSize w:val="1"/>
      <w:tblStyleColBandSize w:val="1"/>
      <w:tblBorders>
        <w:insideH w:val="single" w:color="FFFFFF" w:themeColor="background1" w:sz="4" w:space="0"/>
      </w:tblBorders>
    </w:tblPr>
    <w:tcPr>
      <w:shd w:val="clear" w:color="auto" w:fill="B2FFE7" w:themeFill="accent6" w:themeFillTint="33"/>
    </w:tcPr>
    <w:tblStylePr w:type="firstRow">
      <w:rPr>
        <w:b/>
        <w:bCs/>
      </w:rPr>
      <w:tblPr/>
      <w:tcPr>
        <w:shd w:val="clear" w:color="auto" w:fill="65FFCF" w:themeFill="accent6" w:themeFillTint="66"/>
      </w:tcPr>
    </w:tblStylePr>
    <w:tblStylePr w:type="lastRow">
      <w:rPr>
        <w:b/>
        <w:bCs/>
        <w:color w:val="000000" w:themeColor="text1"/>
      </w:rPr>
      <w:tblPr/>
      <w:tcPr>
        <w:shd w:val="clear" w:color="auto" w:fill="65FFCF" w:themeFill="accent6" w:themeFillTint="66"/>
      </w:tcPr>
    </w:tblStylePr>
    <w:tblStylePr w:type="firstCol">
      <w:rPr>
        <w:color w:val="FFFFFF" w:themeColor="background1"/>
      </w:rPr>
      <w:tblPr/>
      <w:tcPr>
        <w:shd w:val="clear" w:color="auto" w:fill="005D40" w:themeFill="accent6" w:themeFillShade="BF"/>
      </w:tcPr>
    </w:tblStylePr>
    <w:tblStylePr w:type="lastCol">
      <w:rPr>
        <w:color w:val="FFFFFF" w:themeColor="background1"/>
      </w:rPr>
      <w:tblPr/>
      <w:tcPr>
        <w:shd w:val="clear" w:color="auto" w:fill="005D40" w:themeFill="accent6" w:themeFillShade="BF"/>
      </w:tcPr>
    </w:tblStylePr>
    <w:tblStylePr w:type="band1Vert">
      <w:tblPr/>
      <w:tcPr>
        <w:shd w:val="clear" w:color="auto" w:fill="3FFFC4" w:themeFill="accent6" w:themeFillTint="7F"/>
      </w:tcPr>
    </w:tblStylePr>
    <w:tblStylePr w:type="band1Horz">
      <w:tblPr/>
      <w:tcPr>
        <w:shd w:val="clear" w:color="auto" w:fill="3FFFC4" w:themeFill="accent6" w:themeFillTint="7F"/>
      </w:tcPr>
    </w:tblStylePr>
  </w:style>
  <w:style w:type="table" w:styleId="ColorfulGrid-Accent5">
    <w:name w:val="Colorful Grid Accent 5"/>
    <w:basedOn w:val="TableNormal"/>
    <w:uiPriority w:val="73"/>
    <w:semiHidden/>
    <w:unhideWhenUsed/>
    <w:locked/>
    <w:rsid w:val="00CA2A44"/>
    <w:pPr>
      <w:spacing w:before="0"/>
    </w:pPr>
    <w:rPr>
      <w:color w:val="000000" w:themeColor="text1"/>
    </w:rPr>
    <w:tblPr>
      <w:tblStyleRowBandSize w:val="1"/>
      <w:tblStyleColBandSize w:val="1"/>
      <w:tblBorders>
        <w:insideH w:val="single" w:color="FFFFFF" w:themeColor="background1" w:sz="4" w:space="0"/>
      </w:tblBorders>
    </w:tblPr>
    <w:tcPr>
      <w:shd w:val="clear" w:color="auto" w:fill="AEDCFF" w:themeFill="accent5" w:themeFillTint="33"/>
    </w:tcPr>
    <w:tblStylePr w:type="firstRow">
      <w:rPr>
        <w:b/>
        <w:bCs/>
      </w:rPr>
      <w:tblPr/>
      <w:tcPr>
        <w:shd w:val="clear" w:color="auto" w:fill="5DB9FF" w:themeFill="accent5" w:themeFillTint="66"/>
      </w:tcPr>
    </w:tblStylePr>
    <w:tblStylePr w:type="lastRow">
      <w:rPr>
        <w:b/>
        <w:bCs/>
        <w:color w:val="000000" w:themeColor="text1"/>
      </w:rPr>
      <w:tblPr/>
      <w:tcPr>
        <w:shd w:val="clear" w:color="auto" w:fill="5DB9FF" w:themeFill="accent5" w:themeFillTint="66"/>
      </w:tcPr>
    </w:tblStylePr>
    <w:tblStylePr w:type="firstCol">
      <w:rPr>
        <w:color w:val="FFFFFF" w:themeColor="background1"/>
      </w:rPr>
      <w:tblPr/>
      <w:tcPr>
        <w:shd w:val="clear" w:color="auto" w:fill="002C4E" w:themeFill="accent5" w:themeFillShade="BF"/>
      </w:tcPr>
    </w:tblStylePr>
    <w:tblStylePr w:type="lastCol">
      <w:rPr>
        <w:color w:val="FFFFFF" w:themeColor="background1"/>
      </w:rPr>
      <w:tblPr/>
      <w:tcPr>
        <w:shd w:val="clear" w:color="auto" w:fill="002C4E" w:themeFill="accent5" w:themeFillShade="BF"/>
      </w:tcPr>
    </w:tblStylePr>
    <w:tblStylePr w:type="band1Vert">
      <w:tblPr/>
      <w:tcPr>
        <w:shd w:val="clear" w:color="auto" w:fill="35A7FF" w:themeFill="accent5" w:themeFillTint="7F"/>
      </w:tcPr>
    </w:tblStylePr>
    <w:tblStylePr w:type="band1Horz">
      <w:tblPr/>
      <w:tcPr>
        <w:shd w:val="clear" w:color="auto" w:fill="35A7FF" w:themeFill="accent5" w:themeFillTint="7F"/>
      </w:tcPr>
    </w:tblStylePr>
  </w:style>
  <w:style w:type="table" w:styleId="ColorfulGrid-Accent4">
    <w:name w:val="Colorful Grid Accent 4"/>
    <w:basedOn w:val="TableNormal"/>
    <w:uiPriority w:val="73"/>
    <w:semiHidden/>
    <w:unhideWhenUsed/>
    <w:locked/>
    <w:rsid w:val="00CA2A44"/>
    <w:pPr>
      <w:spacing w:before="0"/>
    </w:pPr>
    <w:rPr>
      <w:color w:val="000000" w:themeColor="text1"/>
    </w:rPr>
    <w:tblPr>
      <w:tblStyleRowBandSize w:val="1"/>
      <w:tblStyleColBandSize w:val="1"/>
      <w:tblBorders>
        <w:insideH w:val="single" w:color="FFFFFF" w:themeColor="background1" w:sz="4" w:space="0"/>
      </w:tblBorders>
    </w:tblPr>
    <w:tcPr>
      <w:shd w:val="clear" w:color="auto" w:fill="E3F7DC" w:themeFill="accent4" w:themeFillTint="33"/>
    </w:tcPr>
    <w:tblStylePr w:type="firstRow">
      <w:rPr>
        <w:b/>
        <w:bCs/>
      </w:rPr>
      <w:tblPr/>
      <w:tcPr>
        <w:shd w:val="clear" w:color="auto" w:fill="C8EFB9" w:themeFill="accent4" w:themeFillTint="66"/>
      </w:tcPr>
    </w:tblStylePr>
    <w:tblStylePr w:type="lastRow">
      <w:rPr>
        <w:b/>
        <w:bCs/>
        <w:color w:val="000000" w:themeColor="text1"/>
      </w:rPr>
      <w:tblPr/>
      <w:tcPr>
        <w:shd w:val="clear" w:color="auto" w:fill="C8EFB9" w:themeFill="accent4" w:themeFillTint="66"/>
      </w:tcPr>
    </w:tblStylePr>
    <w:tblStylePr w:type="firstCol">
      <w:rPr>
        <w:color w:val="FFFFFF" w:themeColor="background1"/>
      </w:rPr>
      <w:tblPr/>
      <w:tcPr>
        <w:shd w:val="clear" w:color="auto" w:fill="4FB329" w:themeFill="accent4" w:themeFillShade="BF"/>
      </w:tcPr>
    </w:tblStylePr>
    <w:tblStylePr w:type="lastCol">
      <w:rPr>
        <w:color w:val="FFFFFF" w:themeColor="background1"/>
      </w:rPr>
      <w:tblPr/>
      <w:tcPr>
        <w:shd w:val="clear" w:color="auto" w:fill="4FB329" w:themeFill="accent4" w:themeFillShade="BF"/>
      </w:tcPr>
    </w:tblStylePr>
    <w:tblStylePr w:type="band1Vert">
      <w:tblPr/>
      <w:tcPr>
        <w:shd w:val="clear" w:color="auto" w:fill="BAEBA7" w:themeFill="accent4" w:themeFillTint="7F"/>
      </w:tcPr>
    </w:tblStylePr>
    <w:tblStylePr w:type="band1Horz">
      <w:tblPr/>
      <w:tcPr>
        <w:shd w:val="clear" w:color="auto" w:fill="BAEBA7" w:themeFill="accent4" w:themeFillTint="7F"/>
      </w:tcPr>
    </w:tblStylePr>
  </w:style>
  <w:style w:type="table" w:styleId="ColorfulGrid-Accent3">
    <w:name w:val="Colorful Grid Accent 3"/>
    <w:basedOn w:val="TableNormal"/>
    <w:uiPriority w:val="73"/>
    <w:semiHidden/>
    <w:unhideWhenUsed/>
    <w:locked/>
    <w:rsid w:val="00CA2A44"/>
    <w:pPr>
      <w:spacing w:before="0"/>
    </w:pPr>
    <w:rPr>
      <w:color w:val="000000" w:themeColor="text1"/>
    </w:rPr>
    <w:tblPr>
      <w:tblStyleRowBandSize w:val="1"/>
      <w:tblStyleColBandSize w:val="1"/>
      <w:tblBorders>
        <w:insideH w:val="single" w:color="FFFFFF" w:themeColor="background1" w:sz="4" w:space="0"/>
      </w:tblBorders>
    </w:tblPr>
    <w:tcPr>
      <w:shd w:val="clear" w:color="auto" w:fill="BBD6FF" w:themeFill="accent3" w:themeFillTint="33"/>
    </w:tcPr>
    <w:tblStylePr w:type="firstRow">
      <w:rPr>
        <w:b/>
        <w:bCs/>
      </w:rPr>
      <w:tblPr/>
      <w:tcPr>
        <w:shd w:val="clear" w:color="auto" w:fill="78AEFF" w:themeFill="accent3" w:themeFillTint="66"/>
      </w:tcPr>
    </w:tblStylePr>
    <w:tblStylePr w:type="lastRow">
      <w:rPr>
        <w:b/>
        <w:bCs/>
        <w:color w:val="000000" w:themeColor="text1"/>
      </w:rPr>
      <w:tblPr/>
      <w:tcPr>
        <w:shd w:val="clear" w:color="auto" w:fill="78AEFF" w:themeFill="accent3" w:themeFillTint="66"/>
      </w:tcPr>
    </w:tblStylePr>
    <w:tblStylePr w:type="firstCol">
      <w:rPr>
        <w:color w:val="FFFFFF" w:themeColor="background1"/>
      </w:rPr>
      <w:tblPr/>
      <w:tcPr>
        <w:shd w:val="clear" w:color="auto" w:fill="003481" w:themeFill="accent3" w:themeFillShade="BF"/>
      </w:tcPr>
    </w:tblStylePr>
    <w:tblStylePr w:type="lastCol">
      <w:rPr>
        <w:color w:val="FFFFFF" w:themeColor="background1"/>
      </w:rPr>
      <w:tblPr/>
      <w:tcPr>
        <w:shd w:val="clear" w:color="auto" w:fill="003481" w:themeFill="accent3" w:themeFillShade="BF"/>
      </w:tcPr>
    </w:tblStylePr>
    <w:tblStylePr w:type="band1Vert">
      <w:tblPr/>
      <w:tcPr>
        <w:shd w:val="clear" w:color="auto" w:fill="579AFF" w:themeFill="accent3" w:themeFillTint="7F"/>
      </w:tcPr>
    </w:tblStylePr>
    <w:tblStylePr w:type="band1Horz">
      <w:tblPr/>
      <w:tcPr>
        <w:shd w:val="clear" w:color="auto" w:fill="579AFF" w:themeFill="accent3" w:themeFillTint="7F"/>
      </w:tcPr>
    </w:tblStylePr>
  </w:style>
  <w:style w:type="table" w:styleId="ColorfulGrid-Accent2">
    <w:name w:val="Colorful Grid Accent 2"/>
    <w:basedOn w:val="TableNormal"/>
    <w:uiPriority w:val="73"/>
    <w:semiHidden/>
    <w:unhideWhenUsed/>
    <w:locked/>
    <w:rsid w:val="00CA2A44"/>
    <w:pPr>
      <w:spacing w:before="0"/>
    </w:pPr>
    <w:rPr>
      <w:color w:val="000000" w:themeColor="text1"/>
    </w:rPr>
    <w:tblPr>
      <w:tblStyleRowBandSize w:val="1"/>
      <w:tblStyleColBandSize w:val="1"/>
      <w:tblBorders>
        <w:insideH w:val="single" w:color="FFFFFF" w:themeColor="background1" w:sz="4" w:space="0"/>
      </w:tblBorders>
    </w:tblPr>
    <w:tcPr>
      <w:shd w:val="clear" w:color="auto" w:fill="BBFFE2" w:themeFill="accent2" w:themeFillTint="33"/>
    </w:tcPr>
    <w:tblStylePr w:type="firstRow">
      <w:rPr>
        <w:b/>
        <w:bCs/>
      </w:rPr>
      <w:tblPr/>
      <w:tcPr>
        <w:shd w:val="clear" w:color="auto" w:fill="78FFC6" w:themeFill="accent2" w:themeFillTint="66"/>
      </w:tcPr>
    </w:tblStylePr>
    <w:tblStylePr w:type="lastRow">
      <w:rPr>
        <w:b/>
        <w:bCs/>
        <w:color w:val="000000" w:themeColor="text1"/>
      </w:rPr>
      <w:tblPr/>
      <w:tcPr>
        <w:shd w:val="clear" w:color="auto" w:fill="78FFC6" w:themeFill="accent2" w:themeFillTint="66"/>
      </w:tcPr>
    </w:tblStylePr>
    <w:tblStylePr w:type="firstCol">
      <w:rPr>
        <w:color w:val="FFFFFF" w:themeColor="background1"/>
      </w:rPr>
      <w:tblPr/>
      <w:tcPr>
        <w:shd w:val="clear" w:color="auto" w:fill="00824B" w:themeFill="accent2" w:themeFillShade="BF"/>
      </w:tcPr>
    </w:tblStylePr>
    <w:tblStylePr w:type="lastCol">
      <w:rPr>
        <w:color w:val="FFFFFF" w:themeColor="background1"/>
      </w:rPr>
      <w:tblPr/>
      <w:tcPr>
        <w:shd w:val="clear" w:color="auto" w:fill="00824B" w:themeFill="accent2" w:themeFillShade="BF"/>
      </w:tcPr>
    </w:tblStylePr>
    <w:tblStylePr w:type="band1Vert">
      <w:tblPr/>
      <w:tcPr>
        <w:shd w:val="clear" w:color="auto" w:fill="57FFB8" w:themeFill="accent2" w:themeFillTint="7F"/>
      </w:tcPr>
    </w:tblStylePr>
    <w:tblStylePr w:type="band1Horz">
      <w:tblPr/>
      <w:tcPr>
        <w:shd w:val="clear" w:color="auto" w:fill="57FFB8" w:themeFill="accent2" w:themeFillTint="7F"/>
      </w:tcPr>
    </w:tblStylePr>
  </w:style>
  <w:style w:type="table" w:styleId="ColorfulGrid-Accent1">
    <w:name w:val="Colorful Grid Accent 1"/>
    <w:basedOn w:val="TableNormal"/>
    <w:uiPriority w:val="73"/>
    <w:semiHidden/>
    <w:unhideWhenUsed/>
    <w:locked/>
    <w:rsid w:val="00CA2A44"/>
    <w:pPr>
      <w:spacing w:before="0"/>
    </w:pPr>
    <w:rPr>
      <w:color w:val="000000" w:themeColor="text1"/>
    </w:rPr>
    <w:tblPr>
      <w:tblStyleRowBandSize w:val="1"/>
      <w:tblStyleColBandSize w:val="1"/>
      <w:tblBorders>
        <w:insideH w:val="single" w:color="FFFFFF" w:themeColor="background1" w:sz="4" w:space="0"/>
      </w:tblBorders>
    </w:tblPr>
    <w:tcPr>
      <w:shd w:val="clear" w:color="auto" w:fill="C1E6FF" w:themeFill="accent1" w:themeFillTint="33"/>
    </w:tcPr>
    <w:tblStylePr w:type="firstRow">
      <w:rPr>
        <w:b/>
        <w:bCs/>
      </w:rPr>
      <w:tblPr/>
      <w:tcPr>
        <w:shd w:val="clear" w:color="auto" w:fill="83CEFF" w:themeFill="accent1" w:themeFillTint="66"/>
      </w:tcPr>
    </w:tblStylePr>
    <w:tblStylePr w:type="lastRow">
      <w:rPr>
        <w:b/>
        <w:bCs/>
        <w:color w:val="000000" w:themeColor="text1"/>
      </w:rPr>
      <w:tblPr/>
      <w:tcPr>
        <w:shd w:val="clear" w:color="auto" w:fill="83CEFF" w:themeFill="accent1" w:themeFillTint="66"/>
      </w:tcPr>
    </w:tblStylePr>
    <w:tblStylePr w:type="firstCol">
      <w:rPr>
        <w:color w:val="FFFFFF" w:themeColor="background1"/>
      </w:rPr>
      <w:tblPr/>
      <w:tcPr>
        <w:shd w:val="clear" w:color="auto" w:fill="005A96" w:themeFill="accent1" w:themeFillShade="BF"/>
      </w:tcPr>
    </w:tblStylePr>
    <w:tblStylePr w:type="lastCol">
      <w:rPr>
        <w:color w:val="FFFFFF" w:themeColor="background1"/>
      </w:rPr>
      <w:tblPr/>
      <w:tcPr>
        <w:shd w:val="clear" w:color="auto" w:fill="005A96" w:themeFill="accent1" w:themeFillShade="BF"/>
      </w:tcPr>
    </w:tblStylePr>
    <w:tblStylePr w:type="band1Vert">
      <w:tblPr/>
      <w:tcPr>
        <w:shd w:val="clear" w:color="auto" w:fill="65C2FF" w:themeFill="accent1" w:themeFillTint="7F"/>
      </w:tcPr>
    </w:tblStylePr>
    <w:tblStylePr w:type="band1Horz">
      <w:tblPr/>
      <w:tcPr>
        <w:shd w:val="clear" w:color="auto" w:fill="65C2FF" w:themeFill="accent1" w:themeFillTint="7F"/>
      </w:tcPr>
    </w:tblStylePr>
  </w:style>
  <w:style w:type="table" w:styleId="ColorfulGrid1" w:customStyle="1">
    <w:name w:val="Colorful Grid1"/>
    <w:basedOn w:val="TableNormal"/>
    <w:uiPriority w:val="73"/>
    <w:semiHidden/>
    <w:unhideWhenUsed/>
    <w:locked/>
    <w:rsid w:val="006B7C95"/>
    <w:pPr>
      <w:spacing w:before="0"/>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ghtShading-Accent6">
    <w:name w:val="Light Shading Accent 6"/>
    <w:basedOn w:val="TableNormal"/>
    <w:uiPriority w:val="60"/>
    <w:semiHidden/>
    <w:unhideWhenUsed/>
    <w:locked/>
    <w:rsid w:val="00CA2A44"/>
    <w:pPr>
      <w:spacing w:before="0"/>
    </w:pPr>
    <w:rPr>
      <w:color w:val="005D40" w:themeColor="accent6" w:themeShade="BF"/>
    </w:rPr>
    <w:tblPr>
      <w:tblStyleRowBandSize w:val="1"/>
      <w:tblStyleColBandSize w:val="1"/>
      <w:tblBorders>
        <w:top w:val="single" w:color="007D57" w:themeColor="accent6" w:sz="8" w:space="0"/>
        <w:bottom w:val="single" w:color="007D57" w:themeColor="accent6" w:sz="8" w:space="0"/>
      </w:tblBorders>
    </w:tblPr>
    <w:tblStylePr w:type="firstRow">
      <w:pPr>
        <w:spacing w:before="0" w:after="0" w:line="240" w:lineRule="auto"/>
      </w:pPr>
      <w:rPr>
        <w:b/>
        <w:bCs/>
      </w:rPr>
      <w:tblPr/>
      <w:tcPr>
        <w:tcBorders>
          <w:top w:val="single" w:color="007D57" w:themeColor="accent6" w:sz="8" w:space="0"/>
          <w:left w:val="nil"/>
          <w:bottom w:val="single" w:color="007D57" w:themeColor="accent6" w:sz="8" w:space="0"/>
          <w:right w:val="nil"/>
          <w:insideH w:val="nil"/>
          <w:insideV w:val="nil"/>
        </w:tcBorders>
      </w:tcPr>
    </w:tblStylePr>
    <w:tblStylePr w:type="lastRow">
      <w:pPr>
        <w:spacing w:before="0" w:after="0" w:line="240" w:lineRule="auto"/>
      </w:pPr>
      <w:rPr>
        <w:b/>
        <w:bCs/>
      </w:rPr>
      <w:tblPr/>
      <w:tcPr>
        <w:tcBorders>
          <w:top w:val="single" w:color="007D57" w:themeColor="accent6" w:sz="8" w:space="0"/>
          <w:left w:val="nil"/>
          <w:bottom w:val="single" w:color="007D5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FFFE1" w:themeFill="accent6" w:themeFillTint="3F"/>
      </w:tcPr>
    </w:tblStylePr>
    <w:tblStylePr w:type="band1Horz">
      <w:tblPr/>
      <w:tcPr>
        <w:tcBorders>
          <w:left w:val="nil"/>
          <w:right w:val="nil"/>
          <w:insideH w:val="nil"/>
          <w:insideV w:val="nil"/>
        </w:tcBorders>
        <w:shd w:val="clear" w:color="auto" w:fill="9FFFE1" w:themeFill="accent6" w:themeFillTint="3F"/>
      </w:tcPr>
    </w:tblStylePr>
  </w:style>
  <w:style w:type="table" w:styleId="LightShading-Accent5">
    <w:name w:val="Light Shading Accent 5"/>
    <w:basedOn w:val="TableNormal"/>
    <w:uiPriority w:val="60"/>
    <w:semiHidden/>
    <w:unhideWhenUsed/>
    <w:locked/>
    <w:rsid w:val="00CA2A44"/>
    <w:pPr>
      <w:spacing w:before="0"/>
    </w:pPr>
    <w:rPr>
      <w:color w:val="002C4E" w:themeColor="accent5" w:themeShade="BF"/>
    </w:rPr>
    <w:tblPr>
      <w:tblStyleRowBandSize w:val="1"/>
      <w:tblStyleColBandSize w:val="1"/>
      <w:tblBorders>
        <w:top w:val="single" w:color="003C69" w:themeColor="accent5" w:sz="8" w:space="0"/>
        <w:bottom w:val="single" w:color="003C69" w:themeColor="accent5" w:sz="8" w:space="0"/>
      </w:tblBorders>
    </w:tblPr>
    <w:tblStylePr w:type="firstRow">
      <w:pPr>
        <w:spacing w:before="0" w:after="0" w:line="240" w:lineRule="auto"/>
      </w:pPr>
      <w:rPr>
        <w:b/>
        <w:bCs/>
      </w:rPr>
      <w:tblPr/>
      <w:tcPr>
        <w:tcBorders>
          <w:top w:val="single" w:color="003C69" w:themeColor="accent5" w:sz="8" w:space="0"/>
          <w:left w:val="nil"/>
          <w:bottom w:val="single" w:color="003C69" w:themeColor="accent5" w:sz="8" w:space="0"/>
          <w:right w:val="nil"/>
          <w:insideH w:val="nil"/>
          <w:insideV w:val="nil"/>
        </w:tcBorders>
      </w:tcPr>
    </w:tblStylePr>
    <w:tblStylePr w:type="lastRow">
      <w:pPr>
        <w:spacing w:before="0" w:after="0" w:line="240" w:lineRule="auto"/>
      </w:pPr>
      <w:rPr>
        <w:b/>
        <w:bCs/>
      </w:rPr>
      <w:tblPr/>
      <w:tcPr>
        <w:tcBorders>
          <w:top w:val="single" w:color="003C69" w:themeColor="accent5" w:sz="8" w:space="0"/>
          <w:left w:val="nil"/>
          <w:bottom w:val="single" w:color="003C69"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AD3FF" w:themeFill="accent5" w:themeFillTint="3F"/>
      </w:tcPr>
    </w:tblStylePr>
    <w:tblStylePr w:type="band1Horz">
      <w:tblPr/>
      <w:tcPr>
        <w:tcBorders>
          <w:left w:val="nil"/>
          <w:right w:val="nil"/>
          <w:insideH w:val="nil"/>
          <w:insideV w:val="nil"/>
        </w:tcBorders>
        <w:shd w:val="clear" w:color="auto" w:fill="9AD3FF" w:themeFill="accent5" w:themeFillTint="3F"/>
      </w:tcPr>
    </w:tblStylePr>
  </w:style>
  <w:style w:type="table" w:styleId="LightShading-Accent4">
    <w:name w:val="Light Shading Accent 4"/>
    <w:basedOn w:val="TableNormal"/>
    <w:uiPriority w:val="60"/>
    <w:semiHidden/>
    <w:unhideWhenUsed/>
    <w:locked/>
    <w:rsid w:val="00CA2A44"/>
    <w:pPr>
      <w:spacing w:before="0"/>
    </w:pPr>
    <w:rPr>
      <w:color w:val="4FB329" w:themeColor="accent4" w:themeShade="BF"/>
    </w:rPr>
    <w:tblPr>
      <w:tblStyleRowBandSize w:val="1"/>
      <w:tblStyleColBandSize w:val="1"/>
      <w:tblBorders>
        <w:top w:val="single" w:color="76D750" w:themeColor="accent4" w:sz="8" w:space="0"/>
        <w:bottom w:val="single" w:color="76D750" w:themeColor="accent4" w:sz="8" w:space="0"/>
      </w:tblBorders>
    </w:tblPr>
    <w:tblStylePr w:type="firstRow">
      <w:pPr>
        <w:spacing w:before="0" w:after="0" w:line="240" w:lineRule="auto"/>
      </w:pPr>
      <w:rPr>
        <w:b/>
        <w:bCs/>
      </w:rPr>
      <w:tblPr/>
      <w:tcPr>
        <w:tcBorders>
          <w:top w:val="single" w:color="76D750" w:themeColor="accent4" w:sz="8" w:space="0"/>
          <w:left w:val="nil"/>
          <w:bottom w:val="single" w:color="76D750" w:themeColor="accent4" w:sz="8" w:space="0"/>
          <w:right w:val="nil"/>
          <w:insideH w:val="nil"/>
          <w:insideV w:val="nil"/>
        </w:tcBorders>
      </w:tcPr>
    </w:tblStylePr>
    <w:tblStylePr w:type="lastRow">
      <w:pPr>
        <w:spacing w:before="0" w:after="0" w:line="240" w:lineRule="auto"/>
      </w:pPr>
      <w:rPr>
        <w:b/>
        <w:bCs/>
      </w:rPr>
      <w:tblPr/>
      <w:tcPr>
        <w:tcBorders>
          <w:top w:val="single" w:color="76D750" w:themeColor="accent4" w:sz="8" w:space="0"/>
          <w:left w:val="nil"/>
          <w:bottom w:val="single" w:color="76D75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F5D3" w:themeFill="accent4" w:themeFillTint="3F"/>
      </w:tcPr>
    </w:tblStylePr>
    <w:tblStylePr w:type="band1Horz">
      <w:tblPr/>
      <w:tcPr>
        <w:tcBorders>
          <w:left w:val="nil"/>
          <w:right w:val="nil"/>
          <w:insideH w:val="nil"/>
          <w:insideV w:val="nil"/>
        </w:tcBorders>
        <w:shd w:val="clear" w:color="auto" w:fill="DCF5D3" w:themeFill="accent4" w:themeFillTint="3F"/>
      </w:tcPr>
    </w:tblStylePr>
  </w:style>
  <w:style w:type="table" w:styleId="LightShading-Accent3">
    <w:name w:val="Light Shading Accent 3"/>
    <w:basedOn w:val="TableNormal"/>
    <w:uiPriority w:val="60"/>
    <w:semiHidden/>
    <w:unhideWhenUsed/>
    <w:locked/>
    <w:rsid w:val="00CA2A44"/>
    <w:pPr>
      <w:spacing w:before="0"/>
    </w:pPr>
    <w:rPr>
      <w:color w:val="003481" w:themeColor="accent3" w:themeShade="BF"/>
    </w:rPr>
    <w:tblPr>
      <w:tblStyleRowBandSize w:val="1"/>
      <w:tblStyleColBandSize w:val="1"/>
      <w:tblBorders>
        <w:top w:val="single" w:color="0046AD" w:themeColor="accent3" w:sz="8" w:space="0"/>
        <w:bottom w:val="single" w:color="0046AD" w:themeColor="accent3" w:sz="8" w:space="0"/>
      </w:tblBorders>
    </w:tblPr>
    <w:tblStylePr w:type="firstRow">
      <w:pPr>
        <w:spacing w:before="0" w:after="0" w:line="240" w:lineRule="auto"/>
      </w:pPr>
      <w:rPr>
        <w:b/>
        <w:bCs/>
      </w:rPr>
      <w:tblPr/>
      <w:tcPr>
        <w:tcBorders>
          <w:top w:val="single" w:color="0046AD" w:themeColor="accent3" w:sz="8" w:space="0"/>
          <w:left w:val="nil"/>
          <w:bottom w:val="single" w:color="0046AD" w:themeColor="accent3" w:sz="8" w:space="0"/>
          <w:right w:val="nil"/>
          <w:insideH w:val="nil"/>
          <w:insideV w:val="nil"/>
        </w:tcBorders>
      </w:tcPr>
    </w:tblStylePr>
    <w:tblStylePr w:type="lastRow">
      <w:pPr>
        <w:spacing w:before="0" w:after="0" w:line="240" w:lineRule="auto"/>
      </w:pPr>
      <w:rPr>
        <w:b/>
        <w:bCs/>
      </w:rPr>
      <w:tblPr/>
      <w:tcPr>
        <w:tcBorders>
          <w:top w:val="single" w:color="0046AD" w:themeColor="accent3" w:sz="8" w:space="0"/>
          <w:left w:val="nil"/>
          <w:bottom w:val="single" w:color="0046AD"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CDFF" w:themeFill="accent3" w:themeFillTint="3F"/>
      </w:tcPr>
    </w:tblStylePr>
    <w:tblStylePr w:type="band1Horz">
      <w:tblPr/>
      <w:tcPr>
        <w:tcBorders>
          <w:left w:val="nil"/>
          <w:right w:val="nil"/>
          <w:insideH w:val="nil"/>
          <w:insideV w:val="nil"/>
        </w:tcBorders>
        <w:shd w:val="clear" w:color="auto" w:fill="ABCDFF" w:themeFill="accent3" w:themeFillTint="3F"/>
      </w:tcPr>
    </w:tblStylePr>
  </w:style>
  <w:style w:type="table" w:styleId="LightShading-Accent2">
    <w:name w:val="Light Shading Accent 2"/>
    <w:basedOn w:val="TableNormal"/>
    <w:uiPriority w:val="60"/>
    <w:semiHidden/>
    <w:unhideWhenUsed/>
    <w:locked/>
    <w:rsid w:val="00CA2A44"/>
    <w:pPr>
      <w:spacing w:before="0"/>
    </w:pPr>
    <w:rPr>
      <w:color w:val="00824B" w:themeColor="accent2" w:themeShade="BF"/>
    </w:rPr>
    <w:tblPr>
      <w:tblStyleRowBandSize w:val="1"/>
      <w:tblStyleColBandSize w:val="1"/>
      <w:tblBorders>
        <w:top w:val="single" w:color="00AE65" w:themeColor="accent2" w:sz="8" w:space="0"/>
        <w:bottom w:val="single" w:color="00AE65" w:themeColor="accent2" w:sz="8" w:space="0"/>
      </w:tblBorders>
    </w:tblPr>
    <w:tblStylePr w:type="firstRow">
      <w:pPr>
        <w:spacing w:before="0" w:after="0" w:line="240" w:lineRule="auto"/>
      </w:pPr>
      <w:rPr>
        <w:b/>
        <w:bCs/>
      </w:rPr>
      <w:tblPr/>
      <w:tcPr>
        <w:tcBorders>
          <w:top w:val="single" w:color="00AE65" w:themeColor="accent2" w:sz="8" w:space="0"/>
          <w:left w:val="nil"/>
          <w:bottom w:val="single" w:color="00AE65" w:themeColor="accent2" w:sz="8" w:space="0"/>
          <w:right w:val="nil"/>
          <w:insideH w:val="nil"/>
          <w:insideV w:val="nil"/>
        </w:tcBorders>
      </w:tcPr>
    </w:tblStylePr>
    <w:tblStylePr w:type="lastRow">
      <w:pPr>
        <w:spacing w:before="0" w:after="0" w:line="240" w:lineRule="auto"/>
      </w:pPr>
      <w:rPr>
        <w:b/>
        <w:bCs/>
      </w:rPr>
      <w:tblPr/>
      <w:tcPr>
        <w:tcBorders>
          <w:top w:val="single" w:color="00AE65" w:themeColor="accent2" w:sz="8" w:space="0"/>
          <w:left w:val="nil"/>
          <w:bottom w:val="single" w:color="00AE65"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FFDC" w:themeFill="accent2" w:themeFillTint="3F"/>
      </w:tcPr>
    </w:tblStylePr>
    <w:tblStylePr w:type="band1Horz">
      <w:tblPr/>
      <w:tcPr>
        <w:tcBorders>
          <w:left w:val="nil"/>
          <w:right w:val="nil"/>
          <w:insideH w:val="nil"/>
          <w:insideV w:val="nil"/>
        </w:tcBorders>
        <w:shd w:val="clear" w:color="auto" w:fill="ABFFDC" w:themeFill="accent2" w:themeFillTint="3F"/>
      </w:tcPr>
    </w:tblStylePr>
  </w:style>
  <w:style w:type="table" w:styleId="LightShading-Accent11" w:customStyle="1">
    <w:name w:val="Light Shading - Accent 11"/>
    <w:basedOn w:val="TableNormal"/>
    <w:uiPriority w:val="60"/>
    <w:semiHidden/>
    <w:unhideWhenUsed/>
    <w:locked/>
    <w:rsid w:val="006B7C95"/>
    <w:pPr>
      <w:spacing w:before="0"/>
    </w:pPr>
    <w:rPr>
      <w:color w:val="005A96" w:themeColor="accent1" w:themeShade="BF"/>
    </w:rPr>
    <w:tblPr>
      <w:tblStyleRowBandSize w:val="1"/>
      <w:tblStyleColBandSize w:val="1"/>
      <w:tblBorders>
        <w:top w:val="single" w:color="007AC9" w:themeColor="accent1" w:sz="8" w:space="0"/>
        <w:bottom w:val="single" w:color="007AC9" w:themeColor="accent1" w:sz="8" w:space="0"/>
      </w:tblBorders>
    </w:tblPr>
    <w:tblStylePr w:type="firstRow">
      <w:pPr>
        <w:spacing w:before="0" w:after="0" w:line="240" w:lineRule="auto"/>
      </w:pPr>
      <w:rPr>
        <w:b/>
        <w:bCs/>
      </w:rPr>
      <w:tblPr/>
      <w:tcPr>
        <w:tcBorders>
          <w:top w:val="single" w:color="007AC9" w:themeColor="accent1" w:sz="8" w:space="0"/>
          <w:left w:val="nil"/>
          <w:bottom w:val="single" w:color="007AC9" w:themeColor="accent1" w:sz="8" w:space="0"/>
          <w:right w:val="nil"/>
          <w:insideH w:val="nil"/>
          <w:insideV w:val="nil"/>
        </w:tcBorders>
      </w:tcPr>
    </w:tblStylePr>
    <w:tblStylePr w:type="lastRow">
      <w:pPr>
        <w:spacing w:before="0" w:after="0" w:line="240" w:lineRule="auto"/>
      </w:pPr>
      <w:rPr>
        <w:b/>
        <w:bCs/>
      </w:rPr>
      <w:tblPr/>
      <w:tcPr>
        <w:tcBorders>
          <w:top w:val="single" w:color="007AC9" w:themeColor="accent1" w:sz="8" w:space="0"/>
          <w:left w:val="nil"/>
          <w:bottom w:val="single" w:color="007AC9"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E0FF" w:themeFill="accent1" w:themeFillTint="3F"/>
      </w:tcPr>
    </w:tblStylePr>
    <w:tblStylePr w:type="band1Horz">
      <w:tblPr/>
      <w:tcPr>
        <w:tcBorders>
          <w:left w:val="nil"/>
          <w:right w:val="nil"/>
          <w:insideH w:val="nil"/>
          <w:insideV w:val="nil"/>
        </w:tcBorders>
        <w:shd w:val="clear" w:color="auto" w:fill="B2E0FF" w:themeFill="accent1" w:themeFillTint="3F"/>
      </w:tcPr>
    </w:tblStylePr>
  </w:style>
  <w:style w:type="table" w:styleId="LightList-Accent6">
    <w:name w:val="Light List Accent 6"/>
    <w:basedOn w:val="TableNormal"/>
    <w:uiPriority w:val="61"/>
    <w:semiHidden/>
    <w:unhideWhenUsed/>
    <w:locked/>
    <w:rsid w:val="00CA2A44"/>
    <w:pPr>
      <w:spacing w:before="0"/>
    </w:pPr>
    <w:tblPr>
      <w:tblStyleRowBandSize w:val="1"/>
      <w:tblStyleColBandSize w:val="1"/>
      <w:tblBorders>
        <w:top w:val="single" w:color="007D57" w:themeColor="accent6" w:sz="8" w:space="0"/>
        <w:left w:val="single" w:color="007D57" w:themeColor="accent6" w:sz="8" w:space="0"/>
        <w:bottom w:val="single" w:color="007D57" w:themeColor="accent6" w:sz="8" w:space="0"/>
        <w:right w:val="single" w:color="007D57" w:themeColor="accent6" w:sz="8" w:space="0"/>
      </w:tblBorders>
    </w:tblPr>
    <w:tblStylePr w:type="firstRow">
      <w:pPr>
        <w:spacing w:before="0" w:after="0" w:line="240" w:lineRule="auto"/>
      </w:pPr>
      <w:rPr>
        <w:b/>
        <w:bCs/>
        <w:color w:val="FFFFFF" w:themeColor="background1"/>
      </w:rPr>
      <w:tblPr/>
      <w:tcPr>
        <w:shd w:val="clear" w:color="auto" w:fill="007D57" w:themeFill="accent6"/>
      </w:tcPr>
    </w:tblStylePr>
    <w:tblStylePr w:type="lastRow">
      <w:pPr>
        <w:spacing w:before="0" w:after="0" w:line="240" w:lineRule="auto"/>
      </w:pPr>
      <w:rPr>
        <w:b/>
        <w:bCs/>
      </w:rPr>
      <w:tblPr/>
      <w:tcPr>
        <w:tcBorders>
          <w:top w:val="double" w:color="007D57" w:themeColor="accent6" w:sz="6" w:space="0"/>
          <w:left w:val="single" w:color="007D57" w:themeColor="accent6" w:sz="8" w:space="0"/>
          <w:bottom w:val="single" w:color="007D57" w:themeColor="accent6" w:sz="8" w:space="0"/>
          <w:right w:val="single" w:color="007D57" w:themeColor="accent6" w:sz="8" w:space="0"/>
        </w:tcBorders>
      </w:tcPr>
    </w:tblStylePr>
    <w:tblStylePr w:type="firstCol">
      <w:rPr>
        <w:b/>
        <w:bCs/>
      </w:rPr>
    </w:tblStylePr>
    <w:tblStylePr w:type="lastCol">
      <w:rPr>
        <w:b/>
        <w:bCs/>
      </w:rPr>
    </w:tblStylePr>
    <w:tblStylePr w:type="band1Vert">
      <w:tblPr/>
      <w:tcPr>
        <w:tcBorders>
          <w:top w:val="single" w:color="007D57" w:themeColor="accent6" w:sz="8" w:space="0"/>
          <w:left w:val="single" w:color="007D57" w:themeColor="accent6" w:sz="8" w:space="0"/>
          <w:bottom w:val="single" w:color="007D57" w:themeColor="accent6" w:sz="8" w:space="0"/>
          <w:right w:val="single" w:color="007D57" w:themeColor="accent6" w:sz="8" w:space="0"/>
        </w:tcBorders>
      </w:tcPr>
    </w:tblStylePr>
    <w:tblStylePr w:type="band1Horz">
      <w:tblPr/>
      <w:tcPr>
        <w:tcBorders>
          <w:top w:val="single" w:color="007D57" w:themeColor="accent6" w:sz="8" w:space="0"/>
          <w:left w:val="single" w:color="007D57" w:themeColor="accent6" w:sz="8" w:space="0"/>
          <w:bottom w:val="single" w:color="007D57" w:themeColor="accent6" w:sz="8" w:space="0"/>
          <w:right w:val="single" w:color="007D57" w:themeColor="accent6" w:sz="8" w:space="0"/>
        </w:tcBorders>
      </w:tcPr>
    </w:tblStylePr>
  </w:style>
  <w:style w:type="table" w:styleId="LightList-Accent5">
    <w:name w:val="Light List Accent 5"/>
    <w:basedOn w:val="TableNormal"/>
    <w:uiPriority w:val="61"/>
    <w:semiHidden/>
    <w:unhideWhenUsed/>
    <w:locked/>
    <w:rsid w:val="00CA2A44"/>
    <w:pPr>
      <w:spacing w:before="0"/>
    </w:pPr>
    <w:tblPr>
      <w:tblStyleRowBandSize w:val="1"/>
      <w:tblStyleColBandSize w:val="1"/>
      <w:tblBorders>
        <w:top w:val="single" w:color="003C69" w:themeColor="accent5" w:sz="8" w:space="0"/>
        <w:left w:val="single" w:color="003C69" w:themeColor="accent5" w:sz="8" w:space="0"/>
        <w:bottom w:val="single" w:color="003C69" w:themeColor="accent5" w:sz="8" w:space="0"/>
        <w:right w:val="single" w:color="003C69" w:themeColor="accent5" w:sz="8" w:space="0"/>
      </w:tblBorders>
    </w:tblPr>
    <w:tblStylePr w:type="firstRow">
      <w:pPr>
        <w:spacing w:before="0" w:after="0" w:line="240" w:lineRule="auto"/>
      </w:pPr>
      <w:rPr>
        <w:b/>
        <w:bCs/>
        <w:color w:val="FFFFFF" w:themeColor="background1"/>
      </w:rPr>
      <w:tblPr/>
      <w:tcPr>
        <w:shd w:val="clear" w:color="auto" w:fill="003C69" w:themeFill="accent5"/>
      </w:tcPr>
    </w:tblStylePr>
    <w:tblStylePr w:type="lastRow">
      <w:pPr>
        <w:spacing w:before="0" w:after="0" w:line="240" w:lineRule="auto"/>
      </w:pPr>
      <w:rPr>
        <w:b/>
        <w:bCs/>
      </w:rPr>
      <w:tblPr/>
      <w:tcPr>
        <w:tcBorders>
          <w:top w:val="double" w:color="003C69" w:themeColor="accent5" w:sz="6" w:space="0"/>
          <w:left w:val="single" w:color="003C69" w:themeColor="accent5" w:sz="8" w:space="0"/>
          <w:bottom w:val="single" w:color="003C69" w:themeColor="accent5" w:sz="8" w:space="0"/>
          <w:right w:val="single" w:color="003C69" w:themeColor="accent5" w:sz="8" w:space="0"/>
        </w:tcBorders>
      </w:tcPr>
    </w:tblStylePr>
    <w:tblStylePr w:type="firstCol">
      <w:rPr>
        <w:b/>
        <w:bCs/>
      </w:rPr>
    </w:tblStylePr>
    <w:tblStylePr w:type="lastCol">
      <w:rPr>
        <w:b/>
        <w:bCs/>
      </w:rPr>
    </w:tblStylePr>
    <w:tblStylePr w:type="band1Vert">
      <w:tblPr/>
      <w:tcPr>
        <w:tcBorders>
          <w:top w:val="single" w:color="003C69" w:themeColor="accent5" w:sz="8" w:space="0"/>
          <w:left w:val="single" w:color="003C69" w:themeColor="accent5" w:sz="8" w:space="0"/>
          <w:bottom w:val="single" w:color="003C69" w:themeColor="accent5" w:sz="8" w:space="0"/>
          <w:right w:val="single" w:color="003C69" w:themeColor="accent5" w:sz="8" w:space="0"/>
        </w:tcBorders>
      </w:tcPr>
    </w:tblStylePr>
    <w:tblStylePr w:type="band1Horz">
      <w:tblPr/>
      <w:tcPr>
        <w:tcBorders>
          <w:top w:val="single" w:color="003C69" w:themeColor="accent5" w:sz="8" w:space="0"/>
          <w:left w:val="single" w:color="003C69" w:themeColor="accent5" w:sz="8" w:space="0"/>
          <w:bottom w:val="single" w:color="003C69" w:themeColor="accent5" w:sz="8" w:space="0"/>
          <w:right w:val="single" w:color="003C69" w:themeColor="accent5" w:sz="8" w:space="0"/>
        </w:tcBorders>
      </w:tcPr>
    </w:tblStylePr>
  </w:style>
  <w:style w:type="table" w:styleId="LightList-Accent4">
    <w:name w:val="Light List Accent 4"/>
    <w:basedOn w:val="TableNormal"/>
    <w:uiPriority w:val="61"/>
    <w:semiHidden/>
    <w:unhideWhenUsed/>
    <w:locked/>
    <w:rsid w:val="00CA2A44"/>
    <w:pPr>
      <w:spacing w:before="0"/>
    </w:pPr>
    <w:tblPr>
      <w:tblStyleRowBandSize w:val="1"/>
      <w:tblStyleColBandSize w:val="1"/>
      <w:tblBorders>
        <w:top w:val="single" w:color="76D750" w:themeColor="accent4" w:sz="8" w:space="0"/>
        <w:left w:val="single" w:color="76D750" w:themeColor="accent4" w:sz="8" w:space="0"/>
        <w:bottom w:val="single" w:color="76D750" w:themeColor="accent4" w:sz="8" w:space="0"/>
        <w:right w:val="single" w:color="76D750" w:themeColor="accent4" w:sz="8" w:space="0"/>
      </w:tblBorders>
    </w:tblPr>
    <w:tblStylePr w:type="firstRow">
      <w:pPr>
        <w:spacing w:before="0" w:after="0" w:line="240" w:lineRule="auto"/>
      </w:pPr>
      <w:rPr>
        <w:b/>
        <w:bCs/>
        <w:color w:val="FFFFFF" w:themeColor="background1"/>
      </w:rPr>
      <w:tblPr/>
      <w:tcPr>
        <w:shd w:val="clear" w:color="auto" w:fill="76D750" w:themeFill="accent4"/>
      </w:tcPr>
    </w:tblStylePr>
    <w:tblStylePr w:type="lastRow">
      <w:pPr>
        <w:spacing w:before="0" w:after="0" w:line="240" w:lineRule="auto"/>
      </w:pPr>
      <w:rPr>
        <w:b/>
        <w:bCs/>
      </w:rPr>
      <w:tblPr/>
      <w:tcPr>
        <w:tcBorders>
          <w:top w:val="double" w:color="76D750" w:themeColor="accent4" w:sz="6" w:space="0"/>
          <w:left w:val="single" w:color="76D750" w:themeColor="accent4" w:sz="8" w:space="0"/>
          <w:bottom w:val="single" w:color="76D750" w:themeColor="accent4" w:sz="8" w:space="0"/>
          <w:right w:val="single" w:color="76D750" w:themeColor="accent4" w:sz="8" w:space="0"/>
        </w:tcBorders>
      </w:tcPr>
    </w:tblStylePr>
    <w:tblStylePr w:type="firstCol">
      <w:rPr>
        <w:b/>
        <w:bCs/>
      </w:rPr>
    </w:tblStylePr>
    <w:tblStylePr w:type="lastCol">
      <w:rPr>
        <w:b/>
        <w:bCs/>
      </w:rPr>
    </w:tblStylePr>
    <w:tblStylePr w:type="band1Vert">
      <w:tblPr/>
      <w:tcPr>
        <w:tcBorders>
          <w:top w:val="single" w:color="76D750" w:themeColor="accent4" w:sz="8" w:space="0"/>
          <w:left w:val="single" w:color="76D750" w:themeColor="accent4" w:sz="8" w:space="0"/>
          <w:bottom w:val="single" w:color="76D750" w:themeColor="accent4" w:sz="8" w:space="0"/>
          <w:right w:val="single" w:color="76D750" w:themeColor="accent4" w:sz="8" w:space="0"/>
        </w:tcBorders>
      </w:tcPr>
    </w:tblStylePr>
    <w:tblStylePr w:type="band1Horz">
      <w:tblPr/>
      <w:tcPr>
        <w:tcBorders>
          <w:top w:val="single" w:color="76D750" w:themeColor="accent4" w:sz="8" w:space="0"/>
          <w:left w:val="single" w:color="76D750" w:themeColor="accent4" w:sz="8" w:space="0"/>
          <w:bottom w:val="single" w:color="76D750" w:themeColor="accent4" w:sz="8" w:space="0"/>
          <w:right w:val="single" w:color="76D750" w:themeColor="accent4" w:sz="8" w:space="0"/>
        </w:tcBorders>
      </w:tcPr>
    </w:tblStylePr>
  </w:style>
  <w:style w:type="table" w:styleId="LightList-Accent3">
    <w:name w:val="Light List Accent 3"/>
    <w:basedOn w:val="TableNormal"/>
    <w:uiPriority w:val="61"/>
    <w:semiHidden/>
    <w:unhideWhenUsed/>
    <w:locked/>
    <w:rsid w:val="00CA2A44"/>
    <w:pPr>
      <w:spacing w:before="0"/>
    </w:pPr>
    <w:tblPr>
      <w:tblStyleRowBandSize w:val="1"/>
      <w:tblStyleColBandSize w:val="1"/>
      <w:tblBorders>
        <w:top w:val="single" w:color="0046AD" w:themeColor="accent3" w:sz="8" w:space="0"/>
        <w:left w:val="single" w:color="0046AD" w:themeColor="accent3" w:sz="8" w:space="0"/>
        <w:bottom w:val="single" w:color="0046AD" w:themeColor="accent3" w:sz="8" w:space="0"/>
        <w:right w:val="single" w:color="0046AD" w:themeColor="accent3" w:sz="8" w:space="0"/>
      </w:tblBorders>
    </w:tblPr>
    <w:tblStylePr w:type="firstRow">
      <w:pPr>
        <w:spacing w:before="0" w:after="0" w:line="240" w:lineRule="auto"/>
      </w:pPr>
      <w:rPr>
        <w:b/>
        <w:bCs/>
        <w:color w:val="FFFFFF" w:themeColor="background1"/>
      </w:rPr>
      <w:tblPr/>
      <w:tcPr>
        <w:shd w:val="clear" w:color="auto" w:fill="0046AD" w:themeFill="accent3"/>
      </w:tcPr>
    </w:tblStylePr>
    <w:tblStylePr w:type="lastRow">
      <w:pPr>
        <w:spacing w:before="0" w:after="0" w:line="240" w:lineRule="auto"/>
      </w:pPr>
      <w:rPr>
        <w:b/>
        <w:bCs/>
      </w:rPr>
      <w:tblPr/>
      <w:tcPr>
        <w:tcBorders>
          <w:top w:val="double" w:color="0046AD" w:themeColor="accent3" w:sz="6" w:space="0"/>
          <w:left w:val="single" w:color="0046AD" w:themeColor="accent3" w:sz="8" w:space="0"/>
          <w:bottom w:val="single" w:color="0046AD" w:themeColor="accent3" w:sz="8" w:space="0"/>
          <w:right w:val="single" w:color="0046AD" w:themeColor="accent3" w:sz="8" w:space="0"/>
        </w:tcBorders>
      </w:tcPr>
    </w:tblStylePr>
    <w:tblStylePr w:type="firstCol">
      <w:rPr>
        <w:b/>
        <w:bCs/>
      </w:rPr>
    </w:tblStylePr>
    <w:tblStylePr w:type="lastCol">
      <w:rPr>
        <w:b/>
        <w:bCs/>
      </w:rPr>
    </w:tblStylePr>
    <w:tblStylePr w:type="band1Vert">
      <w:tblPr/>
      <w:tcPr>
        <w:tcBorders>
          <w:top w:val="single" w:color="0046AD" w:themeColor="accent3" w:sz="8" w:space="0"/>
          <w:left w:val="single" w:color="0046AD" w:themeColor="accent3" w:sz="8" w:space="0"/>
          <w:bottom w:val="single" w:color="0046AD" w:themeColor="accent3" w:sz="8" w:space="0"/>
          <w:right w:val="single" w:color="0046AD" w:themeColor="accent3" w:sz="8" w:space="0"/>
        </w:tcBorders>
      </w:tcPr>
    </w:tblStylePr>
    <w:tblStylePr w:type="band1Horz">
      <w:tblPr/>
      <w:tcPr>
        <w:tcBorders>
          <w:top w:val="single" w:color="0046AD" w:themeColor="accent3" w:sz="8" w:space="0"/>
          <w:left w:val="single" w:color="0046AD" w:themeColor="accent3" w:sz="8" w:space="0"/>
          <w:bottom w:val="single" w:color="0046AD" w:themeColor="accent3" w:sz="8" w:space="0"/>
          <w:right w:val="single" w:color="0046AD" w:themeColor="accent3" w:sz="8" w:space="0"/>
        </w:tcBorders>
      </w:tcPr>
    </w:tblStylePr>
  </w:style>
  <w:style w:type="table" w:styleId="LightList-Accent2">
    <w:name w:val="Light List Accent 2"/>
    <w:basedOn w:val="TableNormal"/>
    <w:uiPriority w:val="61"/>
    <w:semiHidden/>
    <w:unhideWhenUsed/>
    <w:locked/>
    <w:rsid w:val="00CA2A44"/>
    <w:pPr>
      <w:spacing w:before="0"/>
    </w:pPr>
    <w:tblPr>
      <w:tblStyleRowBandSize w:val="1"/>
      <w:tblStyleColBandSize w:val="1"/>
      <w:tblBorders>
        <w:top w:val="single" w:color="00AE65" w:themeColor="accent2" w:sz="8" w:space="0"/>
        <w:left w:val="single" w:color="00AE65" w:themeColor="accent2" w:sz="8" w:space="0"/>
        <w:bottom w:val="single" w:color="00AE65" w:themeColor="accent2" w:sz="8" w:space="0"/>
        <w:right w:val="single" w:color="00AE65" w:themeColor="accent2" w:sz="8" w:space="0"/>
      </w:tblBorders>
    </w:tblPr>
    <w:tblStylePr w:type="firstRow">
      <w:pPr>
        <w:spacing w:before="0" w:after="0" w:line="240" w:lineRule="auto"/>
      </w:pPr>
      <w:rPr>
        <w:b/>
        <w:bCs/>
        <w:color w:val="FFFFFF" w:themeColor="background1"/>
      </w:rPr>
      <w:tblPr/>
      <w:tcPr>
        <w:shd w:val="clear" w:color="auto" w:fill="00AE65" w:themeFill="accent2"/>
      </w:tcPr>
    </w:tblStylePr>
    <w:tblStylePr w:type="lastRow">
      <w:pPr>
        <w:spacing w:before="0" w:after="0" w:line="240" w:lineRule="auto"/>
      </w:pPr>
      <w:rPr>
        <w:b/>
        <w:bCs/>
      </w:rPr>
      <w:tblPr/>
      <w:tcPr>
        <w:tcBorders>
          <w:top w:val="double" w:color="00AE65" w:themeColor="accent2" w:sz="6" w:space="0"/>
          <w:left w:val="single" w:color="00AE65" w:themeColor="accent2" w:sz="8" w:space="0"/>
          <w:bottom w:val="single" w:color="00AE65" w:themeColor="accent2" w:sz="8" w:space="0"/>
          <w:right w:val="single" w:color="00AE65" w:themeColor="accent2" w:sz="8" w:space="0"/>
        </w:tcBorders>
      </w:tcPr>
    </w:tblStylePr>
    <w:tblStylePr w:type="firstCol">
      <w:rPr>
        <w:b/>
        <w:bCs/>
      </w:rPr>
    </w:tblStylePr>
    <w:tblStylePr w:type="lastCol">
      <w:rPr>
        <w:b/>
        <w:bCs/>
      </w:rPr>
    </w:tblStylePr>
    <w:tblStylePr w:type="band1Vert">
      <w:tblPr/>
      <w:tcPr>
        <w:tcBorders>
          <w:top w:val="single" w:color="00AE65" w:themeColor="accent2" w:sz="8" w:space="0"/>
          <w:left w:val="single" w:color="00AE65" w:themeColor="accent2" w:sz="8" w:space="0"/>
          <w:bottom w:val="single" w:color="00AE65" w:themeColor="accent2" w:sz="8" w:space="0"/>
          <w:right w:val="single" w:color="00AE65" w:themeColor="accent2" w:sz="8" w:space="0"/>
        </w:tcBorders>
      </w:tcPr>
    </w:tblStylePr>
    <w:tblStylePr w:type="band1Horz">
      <w:tblPr/>
      <w:tcPr>
        <w:tcBorders>
          <w:top w:val="single" w:color="00AE65" w:themeColor="accent2" w:sz="8" w:space="0"/>
          <w:left w:val="single" w:color="00AE65" w:themeColor="accent2" w:sz="8" w:space="0"/>
          <w:bottom w:val="single" w:color="00AE65" w:themeColor="accent2" w:sz="8" w:space="0"/>
          <w:right w:val="single" w:color="00AE65" w:themeColor="accent2" w:sz="8" w:space="0"/>
        </w:tcBorders>
      </w:tcPr>
    </w:tblStylePr>
  </w:style>
  <w:style w:type="table" w:styleId="LightList-Accent11" w:customStyle="1">
    <w:name w:val="Light List - Accent 11"/>
    <w:basedOn w:val="TableNormal"/>
    <w:uiPriority w:val="61"/>
    <w:semiHidden/>
    <w:unhideWhenUsed/>
    <w:locked/>
    <w:rsid w:val="006B7C95"/>
    <w:pPr>
      <w:spacing w:before="0"/>
    </w:pPr>
    <w:tblPr>
      <w:tblStyleRowBandSize w:val="1"/>
      <w:tblStyleColBandSize w:val="1"/>
      <w:tblBorders>
        <w:top w:val="single" w:color="007AC9" w:themeColor="accent1" w:sz="8" w:space="0"/>
        <w:left w:val="single" w:color="007AC9" w:themeColor="accent1" w:sz="8" w:space="0"/>
        <w:bottom w:val="single" w:color="007AC9" w:themeColor="accent1" w:sz="8" w:space="0"/>
        <w:right w:val="single" w:color="007AC9" w:themeColor="accent1" w:sz="8" w:space="0"/>
      </w:tblBorders>
    </w:tblPr>
    <w:tblStylePr w:type="firstRow">
      <w:pPr>
        <w:spacing w:before="0" w:after="0" w:line="240" w:lineRule="auto"/>
      </w:pPr>
      <w:rPr>
        <w:b/>
        <w:bCs/>
        <w:color w:val="FFFFFF" w:themeColor="background1"/>
      </w:rPr>
      <w:tblPr/>
      <w:tcPr>
        <w:shd w:val="clear" w:color="auto" w:fill="007AC9" w:themeFill="accent1"/>
      </w:tcPr>
    </w:tblStylePr>
    <w:tblStylePr w:type="lastRow">
      <w:pPr>
        <w:spacing w:before="0" w:after="0" w:line="240" w:lineRule="auto"/>
      </w:pPr>
      <w:rPr>
        <w:b/>
        <w:bCs/>
      </w:rPr>
      <w:tblPr/>
      <w:tcPr>
        <w:tcBorders>
          <w:top w:val="double" w:color="007AC9" w:themeColor="accent1" w:sz="6" w:space="0"/>
          <w:left w:val="single" w:color="007AC9" w:themeColor="accent1" w:sz="8" w:space="0"/>
          <w:bottom w:val="single" w:color="007AC9" w:themeColor="accent1" w:sz="8" w:space="0"/>
          <w:right w:val="single" w:color="007AC9" w:themeColor="accent1" w:sz="8" w:space="0"/>
        </w:tcBorders>
      </w:tcPr>
    </w:tblStylePr>
    <w:tblStylePr w:type="firstCol">
      <w:rPr>
        <w:b/>
        <w:bCs/>
      </w:rPr>
    </w:tblStylePr>
    <w:tblStylePr w:type="lastCol">
      <w:rPr>
        <w:b/>
        <w:bCs/>
      </w:rPr>
    </w:tblStylePr>
    <w:tblStylePr w:type="band1Vert">
      <w:tblPr/>
      <w:tcPr>
        <w:tcBorders>
          <w:top w:val="single" w:color="007AC9" w:themeColor="accent1" w:sz="8" w:space="0"/>
          <w:left w:val="single" w:color="007AC9" w:themeColor="accent1" w:sz="8" w:space="0"/>
          <w:bottom w:val="single" w:color="007AC9" w:themeColor="accent1" w:sz="8" w:space="0"/>
          <w:right w:val="single" w:color="007AC9" w:themeColor="accent1" w:sz="8" w:space="0"/>
        </w:tcBorders>
      </w:tcPr>
    </w:tblStylePr>
    <w:tblStylePr w:type="band1Horz">
      <w:tblPr/>
      <w:tcPr>
        <w:tcBorders>
          <w:top w:val="single" w:color="007AC9" w:themeColor="accent1" w:sz="8" w:space="0"/>
          <w:left w:val="single" w:color="007AC9" w:themeColor="accent1" w:sz="8" w:space="0"/>
          <w:bottom w:val="single" w:color="007AC9" w:themeColor="accent1" w:sz="8" w:space="0"/>
          <w:right w:val="single" w:color="007AC9" w:themeColor="accent1" w:sz="8" w:space="0"/>
        </w:tcBorders>
      </w:tcPr>
    </w:tblStylePr>
  </w:style>
  <w:style w:type="table" w:styleId="LightList1" w:customStyle="1">
    <w:name w:val="Light List1"/>
    <w:basedOn w:val="TableNormal"/>
    <w:uiPriority w:val="61"/>
    <w:semiHidden/>
    <w:unhideWhenUsed/>
    <w:locked/>
    <w:rsid w:val="006B7C95"/>
    <w:pPr>
      <w:spacing w:before="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Grid-Accent6">
    <w:name w:val="Light Grid Accent 6"/>
    <w:basedOn w:val="TableNormal"/>
    <w:uiPriority w:val="62"/>
    <w:semiHidden/>
    <w:unhideWhenUsed/>
    <w:locked/>
    <w:rsid w:val="00CA2A44"/>
    <w:pPr>
      <w:spacing w:before="0"/>
    </w:pPr>
    <w:tblPr>
      <w:tblStyleRowBandSize w:val="1"/>
      <w:tblStyleColBandSize w:val="1"/>
      <w:tblBorders>
        <w:top w:val="single" w:color="007D57" w:themeColor="accent6" w:sz="8" w:space="0"/>
        <w:left w:val="single" w:color="007D57" w:themeColor="accent6" w:sz="8" w:space="0"/>
        <w:bottom w:val="single" w:color="007D57" w:themeColor="accent6" w:sz="8" w:space="0"/>
        <w:right w:val="single" w:color="007D57" w:themeColor="accent6" w:sz="8" w:space="0"/>
        <w:insideH w:val="single" w:color="007D57" w:themeColor="accent6" w:sz="8" w:space="0"/>
        <w:insideV w:val="single" w:color="007D5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7D57" w:themeColor="accent6" w:sz="8" w:space="0"/>
          <w:left w:val="single" w:color="007D57" w:themeColor="accent6" w:sz="8" w:space="0"/>
          <w:bottom w:val="single" w:color="007D57" w:themeColor="accent6" w:sz="18" w:space="0"/>
          <w:right w:val="single" w:color="007D57" w:themeColor="accent6" w:sz="8" w:space="0"/>
          <w:insideH w:val="nil"/>
          <w:insideV w:val="single" w:color="007D5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7D57" w:themeColor="accent6" w:sz="6" w:space="0"/>
          <w:left w:val="single" w:color="007D57" w:themeColor="accent6" w:sz="8" w:space="0"/>
          <w:bottom w:val="single" w:color="007D57" w:themeColor="accent6" w:sz="8" w:space="0"/>
          <w:right w:val="single" w:color="007D57" w:themeColor="accent6" w:sz="8" w:space="0"/>
          <w:insideH w:val="nil"/>
          <w:insideV w:val="single" w:color="007D5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7D57" w:themeColor="accent6" w:sz="8" w:space="0"/>
          <w:left w:val="single" w:color="007D57" w:themeColor="accent6" w:sz="8" w:space="0"/>
          <w:bottom w:val="single" w:color="007D57" w:themeColor="accent6" w:sz="8" w:space="0"/>
          <w:right w:val="single" w:color="007D57" w:themeColor="accent6" w:sz="8" w:space="0"/>
        </w:tcBorders>
      </w:tcPr>
    </w:tblStylePr>
    <w:tblStylePr w:type="band1Vert">
      <w:tblPr/>
      <w:tcPr>
        <w:tcBorders>
          <w:top w:val="single" w:color="007D57" w:themeColor="accent6" w:sz="8" w:space="0"/>
          <w:left w:val="single" w:color="007D57" w:themeColor="accent6" w:sz="8" w:space="0"/>
          <w:bottom w:val="single" w:color="007D57" w:themeColor="accent6" w:sz="8" w:space="0"/>
          <w:right w:val="single" w:color="007D57" w:themeColor="accent6" w:sz="8" w:space="0"/>
        </w:tcBorders>
        <w:shd w:val="clear" w:color="auto" w:fill="9FFFE1" w:themeFill="accent6" w:themeFillTint="3F"/>
      </w:tcPr>
    </w:tblStylePr>
    <w:tblStylePr w:type="band1Horz">
      <w:tblPr/>
      <w:tcPr>
        <w:tcBorders>
          <w:top w:val="single" w:color="007D57" w:themeColor="accent6" w:sz="8" w:space="0"/>
          <w:left w:val="single" w:color="007D57" w:themeColor="accent6" w:sz="8" w:space="0"/>
          <w:bottom w:val="single" w:color="007D57" w:themeColor="accent6" w:sz="8" w:space="0"/>
          <w:right w:val="single" w:color="007D57" w:themeColor="accent6" w:sz="8" w:space="0"/>
          <w:insideV w:val="single" w:color="007D57" w:themeColor="accent6" w:sz="8" w:space="0"/>
        </w:tcBorders>
        <w:shd w:val="clear" w:color="auto" w:fill="9FFFE1" w:themeFill="accent6" w:themeFillTint="3F"/>
      </w:tcPr>
    </w:tblStylePr>
    <w:tblStylePr w:type="band2Horz">
      <w:tblPr/>
      <w:tcPr>
        <w:tcBorders>
          <w:top w:val="single" w:color="007D57" w:themeColor="accent6" w:sz="8" w:space="0"/>
          <w:left w:val="single" w:color="007D57" w:themeColor="accent6" w:sz="8" w:space="0"/>
          <w:bottom w:val="single" w:color="007D57" w:themeColor="accent6" w:sz="8" w:space="0"/>
          <w:right w:val="single" w:color="007D57" w:themeColor="accent6" w:sz="8" w:space="0"/>
          <w:insideV w:val="single" w:color="007D57" w:themeColor="accent6" w:sz="8" w:space="0"/>
        </w:tcBorders>
      </w:tcPr>
    </w:tblStylePr>
  </w:style>
  <w:style w:type="table" w:styleId="LightGrid-Accent5">
    <w:name w:val="Light Grid Accent 5"/>
    <w:basedOn w:val="TableNormal"/>
    <w:uiPriority w:val="62"/>
    <w:semiHidden/>
    <w:unhideWhenUsed/>
    <w:locked/>
    <w:rsid w:val="00CA2A44"/>
    <w:pPr>
      <w:spacing w:before="0"/>
    </w:pPr>
    <w:tblPr>
      <w:tblStyleRowBandSize w:val="1"/>
      <w:tblStyleColBandSize w:val="1"/>
      <w:tblBorders>
        <w:top w:val="single" w:color="003C69" w:themeColor="accent5" w:sz="8" w:space="0"/>
        <w:left w:val="single" w:color="003C69" w:themeColor="accent5" w:sz="8" w:space="0"/>
        <w:bottom w:val="single" w:color="003C69" w:themeColor="accent5" w:sz="8" w:space="0"/>
        <w:right w:val="single" w:color="003C69" w:themeColor="accent5" w:sz="8" w:space="0"/>
        <w:insideH w:val="single" w:color="003C69" w:themeColor="accent5" w:sz="8" w:space="0"/>
        <w:insideV w:val="single" w:color="003C69"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3C69" w:themeColor="accent5" w:sz="8" w:space="0"/>
          <w:left w:val="single" w:color="003C69" w:themeColor="accent5" w:sz="8" w:space="0"/>
          <w:bottom w:val="single" w:color="003C69" w:themeColor="accent5" w:sz="18" w:space="0"/>
          <w:right w:val="single" w:color="003C69" w:themeColor="accent5" w:sz="8" w:space="0"/>
          <w:insideH w:val="nil"/>
          <w:insideV w:val="single" w:color="003C69"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3C69" w:themeColor="accent5" w:sz="6" w:space="0"/>
          <w:left w:val="single" w:color="003C69" w:themeColor="accent5" w:sz="8" w:space="0"/>
          <w:bottom w:val="single" w:color="003C69" w:themeColor="accent5" w:sz="8" w:space="0"/>
          <w:right w:val="single" w:color="003C69" w:themeColor="accent5" w:sz="8" w:space="0"/>
          <w:insideH w:val="nil"/>
          <w:insideV w:val="single" w:color="003C69"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3C69" w:themeColor="accent5" w:sz="8" w:space="0"/>
          <w:left w:val="single" w:color="003C69" w:themeColor="accent5" w:sz="8" w:space="0"/>
          <w:bottom w:val="single" w:color="003C69" w:themeColor="accent5" w:sz="8" w:space="0"/>
          <w:right w:val="single" w:color="003C69" w:themeColor="accent5" w:sz="8" w:space="0"/>
        </w:tcBorders>
      </w:tcPr>
    </w:tblStylePr>
    <w:tblStylePr w:type="band1Vert">
      <w:tblPr/>
      <w:tcPr>
        <w:tcBorders>
          <w:top w:val="single" w:color="003C69" w:themeColor="accent5" w:sz="8" w:space="0"/>
          <w:left w:val="single" w:color="003C69" w:themeColor="accent5" w:sz="8" w:space="0"/>
          <w:bottom w:val="single" w:color="003C69" w:themeColor="accent5" w:sz="8" w:space="0"/>
          <w:right w:val="single" w:color="003C69" w:themeColor="accent5" w:sz="8" w:space="0"/>
        </w:tcBorders>
        <w:shd w:val="clear" w:color="auto" w:fill="9AD3FF" w:themeFill="accent5" w:themeFillTint="3F"/>
      </w:tcPr>
    </w:tblStylePr>
    <w:tblStylePr w:type="band1Horz">
      <w:tblPr/>
      <w:tcPr>
        <w:tcBorders>
          <w:top w:val="single" w:color="003C69" w:themeColor="accent5" w:sz="8" w:space="0"/>
          <w:left w:val="single" w:color="003C69" w:themeColor="accent5" w:sz="8" w:space="0"/>
          <w:bottom w:val="single" w:color="003C69" w:themeColor="accent5" w:sz="8" w:space="0"/>
          <w:right w:val="single" w:color="003C69" w:themeColor="accent5" w:sz="8" w:space="0"/>
          <w:insideV w:val="single" w:color="003C69" w:themeColor="accent5" w:sz="8" w:space="0"/>
        </w:tcBorders>
        <w:shd w:val="clear" w:color="auto" w:fill="9AD3FF" w:themeFill="accent5" w:themeFillTint="3F"/>
      </w:tcPr>
    </w:tblStylePr>
    <w:tblStylePr w:type="band2Horz">
      <w:tblPr/>
      <w:tcPr>
        <w:tcBorders>
          <w:top w:val="single" w:color="003C69" w:themeColor="accent5" w:sz="8" w:space="0"/>
          <w:left w:val="single" w:color="003C69" w:themeColor="accent5" w:sz="8" w:space="0"/>
          <w:bottom w:val="single" w:color="003C69" w:themeColor="accent5" w:sz="8" w:space="0"/>
          <w:right w:val="single" w:color="003C69" w:themeColor="accent5" w:sz="8" w:space="0"/>
          <w:insideV w:val="single" w:color="003C69" w:themeColor="accent5" w:sz="8" w:space="0"/>
        </w:tcBorders>
      </w:tcPr>
    </w:tblStylePr>
  </w:style>
  <w:style w:type="table" w:styleId="LightGrid-Accent4">
    <w:name w:val="Light Grid Accent 4"/>
    <w:basedOn w:val="TableNormal"/>
    <w:uiPriority w:val="62"/>
    <w:semiHidden/>
    <w:unhideWhenUsed/>
    <w:locked/>
    <w:rsid w:val="00CA2A44"/>
    <w:pPr>
      <w:spacing w:before="0"/>
    </w:pPr>
    <w:tblPr>
      <w:tblStyleRowBandSize w:val="1"/>
      <w:tblStyleColBandSize w:val="1"/>
      <w:tblBorders>
        <w:top w:val="single" w:color="76D750" w:themeColor="accent4" w:sz="8" w:space="0"/>
        <w:left w:val="single" w:color="76D750" w:themeColor="accent4" w:sz="8" w:space="0"/>
        <w:bottom w:val="single" w:color="76D750" w:themeColor="accent4" w:sz="8" w:space="0"/>
        <w:right w:val="single" w:color="76D750" w:themeColor="accent4" w:sz="8" w:space="0"/>
        <w:insideH w:val="single" w:color="76D750" w:themeColor="accent4" w:sz="8" w:space="0"/>
        <w:insideV w:val="single" w:color="76D75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6D750" w:themeColor="accent4" w:sz="8" w:space="0"/>
          <w:left w:val="single" w:color="76D750" w:themeColor="accent4" w:sz="8" w:space="0"/>
          <w:bottom w:val="single" w:color="76D750" w:themeColor="accent4" w:sz="18" w:space="0"/>
          <w:right w:val="single" w:color="76D750" w:themeColor="accent4" w:sz="8" w:space="0"/>
          <w:insideH w:val="nil"/>
          <w:insideV w:val="single" w:color="76D75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6D750" w:themeColor="accent4" w:sz="6" w:space="0"/>
          <w:left w:val="single" w:color="76D750" w:themeColor="accent4" w:sz="8" w:space="0"/>
          <w:bottom w:val="single" w:color="76D750" w:themeColor="accent4" w:sz="8" w:space="0"/>
          <w:right w:val="single" w:color="76D750" w:themeColor="accent4" w:sz="8" w:space="0"/>
          <w:insideH w:val="nil"/>
          <w:insideV w:val="single" w:color="76D75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6D750" w:themeColor="accent4" w:sz="8" w:space="0"/>
          <w:left w:val="single" w:color="76D750" w:themeColor="accent4" w:sz="8" w:space="0"/>
          <w:bottom w:val="single" w:color="76D750" w:themeColor="accent4" w:sz="8" w:space="0"/>
          <w:right w:val="single" w:color="76D750" w:themeColor="accent4" w:sz="8" w:space="0"/>
        </w:tcBorders>
      </w:tcPr>
    </w:tblStylePr>
    <w:tblStylePr w:type="band1Vert">
      <w:tblPr/>
      <w:tcPr>
        <w:tcBorders>
          <w:top w:val="single" w:color="76D750" w:themeColor="accent4" w:sz="8" w:space="0"/>
          <w:left w:val="single" w:color="76D750" w:themeColor="accent4" w:sz="8" w:space="0"/>
          <w:bottom w:val="single" w:color="76D750" w:themeColor="accent4" w:sz="8" w:space="0"/>
          <w:right w:val="single" w:color="76D750" w:themeColor="accent4" w:sz="8" w:space="0"/>
        </w:tcBorders>
        <w:shd w:val="clear" w:color="auto" w:fill="DCF5D3" w:themeFill="accent4" w:themeFillTint="3F"/>
      </w:tcPr>
    </w:tblStylePr>
    <w:tblStylePr w:type="band1Horz">
      <w:tblPr/>
      <w:tcPr>
        <w:tcBorders>
          <w:top w:val="single" w:color="76D750" w:themeColor="accent4" w:sz="8" w:space="0"/>
          <w:left w:val="single" w:color="76D750" w:themeColor="accent4" w:sz="8" w:space="0"/>
          <w:bottom w:val="single" w:color="76D750" w:themeColor="accent4" w:sz="8" w:space="0"/>
          <w:right w:val="single" w:color="76D750" w:themeColor="accent4" w:sz="8" w:space="0"/>
          <w:insideV w:val="single" w:color="76D750" w:themeColor="accent4" w:sz="8" w:space="0"/>
        </w:tcBorders>
        <w:shd w:val="clear" w:color="auto" w:fill="DCF5D3" w:themeFill="accent4" w:themeFillTint="3F"/>
      </w:tcPr>
    </w:tblStylePr>
    <w:tblStylePr w:type="band2Horz">
      <w:tblPr/>
      <w:tcPr>
        <w:tcBorders>
          <w:top w:val="single" w:color="76D750" w:themeColor="accent4" w:sz="8" w:space="0"/>
          <w:left w:val="single" w:color="76D750" w:themeColor="accent4" w:sz="8" w:space="0"/>
          <w:bottom w:val="single" w:color="76D750" w:themeColor="accent4" w:sz="8" w:space="0"/>
          <w:right w:val="single" w:color="76D750" w:themeColor="accent4" w:sz="8" w:space="0"/>
          <w:insideV w:val="single" w:color="76D750" w:themeColor="accent4" w:sz="8" w:space="0"/>
        </w:tcBorders>
      </w:tcPr>
    </w:tblStylePr>
  </w:style>
  <w:style w:type="table" w:styleId="LightGrid-Accent3">
    <w:name w:val="Light Grid Accent 3"/>
    <w:basedOn w:val="TableNormal"/>
    <w:uiPriority w:val="62"/>
    <w:semiHidden/>
    <w:unhideWhenUsed/>
    <w:locked/>
    <w:rsid w:val="00CA2A44"/>
    <w:pPr>
      <w:spacing w:before="0"/>
    </w:pPr>
    <w:tblPr>
      <w:tblStyleRowBandSize w:val="1"/>
      <w:tblStyleColBandSize w:val="1"/>
      <w:tblBorders>
        <w:top w:val="single" w:color="0046AD" w:themeColor="accent3" w:sz="8" w:space="0"/>
        <w:left w:val="single" w:color="0046AD" w:themeColor="accent3" w:sz="8" w:space="0"/>
        <w:bottom w:val="single" w:color="0046AD" w:themeColor="accent3" w:sz="8" w:space="0"/>
        <w:right w:val="single" w:color="0046AD" w:themeColor="accent3" w:sz="8" w:space="0"/>
        <w:insideH w:val="single" w:color="0046AD" w:themeColor="accent3" w:sz="8" w:space="0"/>
        <w:insideV w:val="single" w:color="0046AD"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46AD" w:themeColor="accent3" w:sz="8" w:space="0"/>
          <w:left w:val="single" w:color="0046AD" w:themeColor="accent3" w:sz="8" w:space="0"/>
          <w:bottom w:val="single" w:color="0046AD" w:themeColor="accent3" w:sz="18" w:space="0"/>
          <w:right w:val="single" w:color="0046AD" w:themeColor="accent3" w:sz="8" w:space="0"/>
          <w:insideH w:val="nil"/>
          <w:insideV w:val="single" w:color="0046AD"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46AD" w:themeColor="accent3" w:sz="6" w:space="0"/>
          <w:left w:val="single" w:color="0046AD" w:themeColor="accent3" w:sz="8" w:space="0"/>
          <w:bottom w:val="single" w:color="0046AD" w:themeColor="accent3" w:sz="8" w:space="0"/>
          <w:right w:val="single" w:color="0046AD" w:themeColor="accent3" w:sz="8" w:space="0"/>
          <w:insideH w:val="nil"/>
          <w:insideV w:val="single" w:color="0046AD"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46AD" w:themeColor="accent3" w:sz="8" w:space="0"/>
          <w:left w:val="single" w:color="0046AD" w:themeColor="accent3" w:sz="8" w:space="0"/>
          <w:bottom w:val="single" w:color="0046AD" w:themeColor="accent3" w:sz="8" w:space="0"/>
          <w:right w:val="single" w:color="0046AD" w:themeColor="accent3" w:sz="8" w:space="0"/>
        </w:tcBorders>
      </w:tcPr>
    </w:tblStylePr>
    <w:tblStylePr w:type="band1Vert">
      <w:tblPr/>
      <w:tcPr>
        <w:tcBorders>
          <w:top w:val="single" w:color="0046AD" w:themeColor="accent3" w:sz="8" w:space="0"/>
          <w:left w:val="single" w:color="0046AD" w:themeColor="accent3" w:sz="8" w:space="0"/>
          <w:bottom w:val="single" w:color="0046AD" w:themeColor="accent3" w:sz="8" w:space="0"/>
          <w:right w:val="single" w:color="0046AD" w:themeColor="accent3" w:sz="8" w:space="0"/>
        </w:tcBorders>
        <w:shd w:val="clear" w:color="auto" w:fill="ABCDFF" w:themeFill="accent3" w:themeFillTint="3F"/>
      </w:tcPr>
    </w:tblStylePr>
    <w:tblStylePr w:type="band1Horz">
      <w:tblPr/>
      <w:tcPr>
        <w:tcBorders>
          <w:top w:val="single" w:color="0046AD" w:themeColor="accent3" w:sz="8" w:space="0"/>
          <w:left w:val="single" w:color="0046AD" w:themeColor="accent3" w:sz="8" w:space="0"/>
          <w:bottom w:val="single" w:color="0046AD" w:themeColor="accent3" w:sz="8" w:space="0"/>
          <w:right w:val="single" w:color="0046AD" w:themeColor="accent3" w:sz="8" w:space="0"/>
          <w:insideV w:val="single" w:color="0046AD" w:themeColor="accent3" w:sz="8" w:space="0"/>
        </w:tcBorders>
        <w:shd w:val="clear" w:color="auto" w:fill="ABCDFF" w:themeFill="accent3" w:themeFillTint="3F"/>
      </w:tcPr>
    </w:tblStylePr>
    <w:tblStylePr w:type="band2Horz">
      <w:tblPr/>
      <w:tcPr>
        <w:tcBorders>
          <w:top w:val="single" w:color="0046AD" w:themeColor="accent3" w:sz="8" w:space="0"/>
          <w:left w:val="single" w:color="0046AD" w:themeColor="accent3" w:sz="8" w:space="0"/>
          <w:bottom w:val="single" w:color="0046AD" w:themeColor="accent3" w:sz="8" w:space="0"/>
          <w:right w:val="single" w:color="0046AD" w:themeColor="accent3" w:sz="8" w:space="0"/>
          <w:insideV w:val="single" w:color="0046AD" w:themeColor="accent3" w:sz="8" w:space="0"/>
        </w:tcBorders>
      </w:tcPr>
    </w:tblStylePr>
  </w:style>
  <w:style w:type="table" w:styleId="LightGrid-Accent2">
    <w:name w:val="Light Grid Accent 2"/>
    <w:basedOn w:val="TableNormal"/>
    <w:uiPriority w:val="62"/>
    <w:semiHidden/>
    <w:unhideWhenUsed/>
    <w:locked/>
    <w:rsid w:val="00CA2A44"/>
    <w:pPr>
      <w:spacing w:before="0"/>
    </w:pPr>
    <w:tblPr>
      <w:tblStyleRowBandSize w:val="1"/>
      <w:tblStyleColBandSize w:val="1"/>
      <w:tblBorders>
        <w:top w:val="single" w:color="00AE65" w:themeColor="accent2" w:sz="8" w:space="0"/>
        <w:left w:val="single" w:color="00AE65" w:themeColor="accent2" w:sz="8" w:space="0"/>
        <w:bottom w:val="single" w:color="00AE65" w:themeColor="accent2" w:sz="8" w:space="0"/>
        <w:right w:val="single" w:color="00AE65" w:themeColor="accent2" w:sz="8" w:space="0"/>
        <w:insideH w:val="single" w:color="00AE65" w:themeColor="accent2" w:sz="8" w:space="0"/>
        <w:insideV w:val="single" w:color="00AE65"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AE65" w:themeColor="accent2" w:sz="8" w:space="0"/>
          <w:left w:val="single" w:color="00AE65" w:themeColor="accent2" w:sz="8" w:space="0"/>
          <w:bottom w:val="single" w:color="00AE65" w:themeColor="accent2" w:sz="18" w:space="0"/>
          <w:right w:val="single" w:color="00AE65" w:themeColor="accent2" w:sz="8" w:space="0"/>
          <w:insideH w:val="nil"/>
          <w:insideV w:val="single" w:color="00AE65"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AE65" w:themeColor="accent2" w:sz="6" w:space="0"/>
          <w:left w:val="single" w:color="00AE65" w:themeColor="accent2" w:sz="8" w:space="0"/>
          <w:bottom w:val="single" w:color="00AE65" w:themeColor="accent2" w:sz="8" w:space="0"/>
          <w:right w:val="single" w:color="00AE65" w:themeColor="accent2" w:sz="8" w:space="0"/>
          <w:insideH w:val="nil"/>
          <w:insideV w:val="single" w:color="00AE65"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AE65" w:themeColor="accent2" w:sz="8" w:space="0"/>
          <w:left w:val="single" w:color="00AE65" w:themeColor="accent2" w:sz="8" w:space="0"/>
          <w:bottom w:val="single" w:color="00AE65" w:themeColor="accent2" w:sz="8" w:space="0"/>
          <w:right w:val="single" w:color="00AE65" w:themeColor="accent2" w:sz="8" w:space="0"/>
        </w:tcBorders>
      </w:tcPr>
    </w:tblStylePr>
    <w:tblStylePr w:type="band1Vert">
      <w:tblPr/>
      <w:tcPr>
        <w:tcBorders>
          <w:top w:val="single" w:color="00AE65" w:themeColor="accent2" w:sz="8" w:space="0"/>
          <w:left w:val="single" w:color="00AE65" w:themeColor="accent2" w:sz="8" w:space="0"/>
          <w:bottom w:val="single" w:color="00AE65" w:themeColor="accent2" w:sz="8" w:space="0"/>
          <w:right w:val="single" w:color="00AE65" w:themeColor="accent2" w:sz="8" w:space="0"/>
        </w:tcBorders>
        <w:shd w:val="clear" w:color="auto" w:fill="ABFFDC" w:themeFill="accent2" w:themeFillTint="3F"/>
      </w:tcPr>
    </w:tblStylePr>
    <w:tblStylePr w:type="band1Horz">
      <w:tblPr/>
      <w:tcPr>
        <w:tcBorders>
          <w:top w:val="single" w:color="00AE65" w:themeColor="accent2" w:sz="8" w:space="0"/>
          <w:left w:val="single" w:color="00AE65" w:themeColor="accent2" w:sz="8" w:space="0"/>
          <w:bottom w:val="single" w:color="00AE65" w:themeColor="accent2" w:sz="8" w:space="0"/>
          <w:right w:val="single" w:color="00AE65" w:themeColor="accent2" w:sz="8" w:space="0"/>
          <w:insideV w:val="single" w:color="00AE65" w:themeColor="accent2" w:sz="8" w:space="0"/>
        </w:tcBorders>
        <w:shd w:val="clear" w:color="auto" w:fill="ABFFDC" w:themeFill="accent2" w:themeFillTint="3F"/>
      </w:tcPr>
    </w:tblStylePr>
    <w:tblStylePr w:type="band2Horz">
      <w:tblPr/>
      <w:tcPr>
        <w:tcBorders>
          <w:top w:val="single" w:color="00AE65" w:themeColor="accent2" w:sz="8" w:space="0"/>
          <w:left w:val="single" w:color="00AE65" w:themeColor="accent2" w:sz="8" w:space="0"/>
          <w:bottom w:val="single" w:color="00AE65" w:themeColor="accent2" w:sz="8" w:space="0"/>
          <w:right w:val="single" w:color="00AE65" w:themeColor="accent2" w:sz="8" w:space="0"/>
          <w:insideV w:val="single" w:color="00AE65" w:themeColor="accent2" w:sz="8" w:space="0"/>
        </w:tcBorders>
      </w:tcPr>
    </w:tblStylePr>
  </w:style>
  <w:style w:type="table" w:styleId="LightGrid-Accent11" w:customStyle="1">
    <w:name w:val="Light Grid - Accent 11"/>
    <w:basedOn w:val="TableNormal"/>
    <w:uiPriority w:val="62"/>
    <w:semiHidden/>
    <w:unhideWhenUsed/>
    <w:locked/>
    <w:rsid w:val="006B7C95"/>
    <w:pPr>
      <w:spacing w:before="0"/>
    </w:pPr>
    <w:tblPr>
      <w:tblStyleRowBandSize w:val="1"/>
      <w:tblStyleColBandSize w:val="1"/>
      <w:tblBorders>
        <w:top w:val="single" w:color="007AC9" w:themeColor="accent1" w:sz="8" w:space="0"/>
        <w:left w:val="single" w:color="007AC9" w:themeColor="accent1" w:sz="8" w:space="0"/>
        <w:bottom w:val="single" w:color="007AC9" w:themeColor="accent1" w:sz="8" w:space="0"/>
        <w:right w:val="single" w:color="007AC9" w:themeColor="accent1" w:sz="8" w:space="0"/>
        <w:insideH w:val="single" w:color="007AC9" w:themeColor="accent1" w:sz="8" w:space="0"/>
        <w:insideV w:val="single" w:color="007AC9"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7AC9" w:themeColor="accent1" w:sz="8" w:space="0"/>
          <w:left w:val="single" w:color="007AC9" w:themeColor="accent1" w:sz="8" w:space="0"/>
          <w:bottom w:val="single" w:color="007AC9" w:themeColor="accent1" w:sz="18" w:space="0"/>
          <w:right w:val="single" w:color="007AC9" w:themeColor="accent1" w:sz="8" w:space="0"/>
          <w:insideH w:val="nil"/>
          <w:insideV w:val="single" w:color="007AC9"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7AC9" w:themeColor="accent1" w:sz="6" w:space="0"/>
          <w:left w:val="single" w:color="007AC9" w:themeColor="accent1" w:sz="8" w:space="0"/>
          <w:bottom w:val="single" w:color="007AC9" w:themeColor="accent1" w:sz="8" w:space="0"/>
          <w:right w:val="single" w:color="007AC9" w:themeColor="accent1" w:sz="8" w:space="0"/>
          <w:insideH w:val="nil"/>
          <w:insideV w:val="single" w:color="007AC9"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7AC9" w:themeColor="accent1" w:sz="8" w:space="0"/>
          <w:left w:val="single" w:color="007AC9" w:themeColor="accent1" w:sz="8" w:space="0"/>
          <w:bottom w:val="single" w:color="007AC9" w:themeColor="accent1" w:sz="8" w:space="0"/>
          <w:right w:val="single" w:color="007AC9" w:themeColor="accent1" w:sz="8" w:space="0"/>
        </w:tcBorders>
      </w:tcPr>
    </w:tblStylePr>
    <w:tblStylePr w:type="band1Vert">
      <w:tblPr/>
      <w:tcPr>
        <w:tcBorders>
          <w:top w:val="single" w:color="007AC9" w:themeColor="accent1" w:sz="8" w:space="0"/>
          <w:left w:val="single" w:color="007AC9" w:themeColor="accent1" w:sz="8" w:space="0"/>
          <w:bottom w:val="single" w:color="007AC9" w:themeColor="accent1" w:sz="8" w:space="0"/>
          <w:right w:val="single" w:color="007AC9" w:themeColor="accent1" w:sz="8" w:space="0"/>
        </w:tcBorders>
        <w:shd w:val="clear" w:color="auto" w:fill="B2E0FF" w:themeFill="accent1" w:themeFillTint="3F"/>
      </w:tcPr>
    </w:tblStylePr>
    <w:tblStylePr w:type="band1Horz">
      <w:tblPr/>
      <w:tcPr>
        <w:tcBorders>
          <w:top w:val="single" w:color="007AC9" w:themeColor="accent1" w:sz="8" w:space="0"/>
          <w:left w:val="single" w:color="007AC9" w:themeColor="accent1" w:sz="8" w:space="0"/>
          <w:bottom w:val="single" w:color="007AC9" w:themeColor="accent1" w:sz="8" w:space="0"/>
          <w:right w:val="single" w:color="007AC9" w:themeColor="accent1" w:sz="8" w:space="0"/>
          <w:insideV w:val="single" w:color="007AC9" w:themeColor="accent1" w:sz="8" w:space="0"/>
        </w:tcBorders>
        <w:shd w:val="clear" w:color="auto" w:fill="B2E0FF" w:themeFill="accent1" w:themeFillTint="3F"/>
      </w:tcPr>
    </w:tblStylePr>
    <w:tblStylePr w:type="band2Horz">
      <w:tblPr/>
      <w:tcPr>
        <w:tcBorders>
          <w:top w:val="single" w:color="007AC9" w:themeColor="accent1" w:sz="8" w:space="0"/>
          <w:left w:val="single" w:color="007AC9" w:themeColor="accent1" w:sz="8" w:space="0"/>
          <w:bottom w:val="single" w:color="007AC9" w:themeColor="accent1" w:sz="8" w:space="0"/>
          <w:right w:val="single" w:color="007AC9" w:themeColor="accent1" w:sz="8" w:space="0"/>
          <w:insideV w:val="single" w:color="007AC9" w:themeColor="accent1" w:sz="8" w:space="0"/>
        </w:tcBorders>
      </w:tcPr>
    </w:tblStylePr>
  </w:style>
  <w:style w:type="table" w:styleId="LightGrid1" w:customStyle="1">
    <w:name w:val="Light Grid1"/>
    <w:basedOn w:val="TableNormal"/>
    <w:uiPriority w:val="62"/>
    <w:semiHidden/>
    <w:unhideWhenUsed/>
    <w:locked/>
    <w:rsid w:val="006B7C95"/>
    <w:pPr>
      <w:spacing w:before="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MediumShading2-Accent6">
    <w:name w:val="Medium Shading 2 Accent 6"/>
    <w:basedOn w:val="TableNormal"/>
    <w:uiPriority w:val="64"/>
    <w:semiHidden/>
    <w:unhideWhenUsed/>
    <w:locked/>
    <w:rsid w:val="00CA2A44"/>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7D5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7D57" w:themeFill="accent6"/>
      </w:tcPr>
    </w:tblStylePr>
    <w:tblStylePr w:type="lastCol">
      <w:rPr>
        <w:b/>
        <w:bCs/>
        <w:color w:val="FFFFFF" w:themeColor="background1"/>
      </w:rPr>
      <w:tblPr/>
      <w:tcPr>
        <w:tcBorders>
          <w:left w:val="nil"/>
          <w:right w:val="nil"/>
          <w:insideH w:val="nil"/>
          <w:insideV w:val="nil"/>
        </w:tcBorders>
        <w:shd w:val="clear" w:color="auto" w:fill="007D5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semiHidden/>
    <w:unhideWhenUsed/>
    <w:locked/>
    <w:rsid w:val="00CA2A44"/>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3C69"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3C69" w:themeFill="accent5"/>
      </w:tcPr>
    </w:tblStylePr>
    <w:tblStylePr w:type="lastCol">
      <w:rPr>
        <w:b/>
        <w:bCs/>
        <w:color w:val="FFFFFF" w:themeColor="background1"/>
      </w:rPr>
      <w:tblPr/>
      <w:tcPr>
        <w:tcBorders>
          <w:left w:val="nil"/>
          <w:right w:val="nil"/>
          <w:insideH w:val="nil"/>
          <w:insideV w:val="nil"/>
        </w:tcBorders>
        <w:shd w:val="clear" w:color="auto" w:fill="003C6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semiHidden/>
    <w:unhideWhenUsed/>
    <w:locked/>
    <w:rsid w:val="00CA2A44"/>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6D75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6D750" w:themeFill="accent4"/>
      </w:tcPr>
    </w:tblStylePr>
    <w:tblStylePr w:type="lastCol">
      <w:rPr>
        <w:b/>
        <w:bCs/>
        <w:color w:val="FFFFFF" w:themeColor="background1"/>
      </w:rPr>
      <w:tblPr/>
      <w:tcPr>
        <w:tcBorders>
          <w:left w:val="nil"/>
          <w:right w:val="nil"/>
          <w:insideH w:val="nil"/>
          <w:insideV w:val="nil"/>
        </w:tcBorders>
        <w:shd w:val="clear" w:color="auto" w:fill="76D75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semiHidden/>
    <w:unhideWhenUsed/>
    <w:locked/>
    <w:rsid w:val="00CA2A44"/>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46AD"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46AD" w:themeFill="accent3"/>
      </w:tcPr>
    </w:tblStylePr>
    <w:tblStylePr w:type="lastCol">
      <w:rPr>
        <w:b/>
        <w:bCs/>
        <w:color w:val="FFFFFF" w:themeColor="background1"/>
      </w:rPr>
      <w:tblPr/>
      <w:tcPr>
        <w:tcBorders>
          <w:left w:val="nil"/>
          <w:right w:val="nil"/>
          <w:insideH w:val="nil"/>
          <w:insideV w:val="nil"/>
        </w:tcBorders>
        <w:shd w:val="clear" w:color="auto" w:fill="0046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semiHidden/>
    <w:unhideWhenUsed/>
    <w:locked/>
    <w:rsid w:val="00CA2A44"/>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AE65"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AE65" w:themeFill="accent2"/>
      </w:tcPr>
    </w:tblStylePr>
    <w:tblStylePr w:type="lastCol">
      <w:rPr>
        <w:b/>
        <w:bCs/>
        <w:color w:val="FFFFFF" w:themeColor="background1"/>
      </w:rPr>
      <w:tblPr/>
      <w:tcPr>
        <w:tcBorders>
          <w:left w:val="nil"/>
          <w:right w:val="nil"/>
          <w:insideH w:val="nil"/>
          <w:insideV w:val="nil"/>
        </w:tcBorders>
        <w:shd w:val="clear" w:color="auto" w:fill="00AE6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1" w:customStyle="1">
    <w:name w:val="Medium Shading 2 - Accent 11"/>
    <w:basedOn w:val="TableNormal"/>
    <w:uiPriority w:val="64"/>
    <w:semiHidden/>
    <w:unhideWhenUsed/>
    <w:locked/>
    <w:rsid w:val="006B7C95"/>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7AC9"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7AC9" w:themeFill="accent1"/>
      </w:tcPr>
    </w:tblStylePr>
    <w:tblStylePr w:type="lastCol">
      <w:rPr>
        <w:b/>
        <w:bCs/>
        <w:color w:val="FFFFFF" w:themeColor="background1"/>
      </w:rPr>
      <w:tblPr/>
      <w:tcPr>
        <w:tcBorders>
          <w:left w:val="nil"/>
          <w:right w:val="nil"/>
          <w:insideH w:val="nil"/>
          <w:insideV w:val="nil"/>
        </w:tcBorders>
        <w:shd w:val="clear" w:color="auto" w:fill="007AC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1" w:customStyle="1">
    <w:name w:val="Medium Shading 21"/>
    <w:basedOn w:val="TableNormal"/>
    <w:uiPriority w:val="64"/>
    <w:semiHidden/>
    <w:unhideWhenUsed/>
    <w:locked/>
    <w:rsid w:val="006B7C95"/>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1-Accent6">
    <w:name w:val="Medium Shading 1 Accent 6"/>
    <w:basedOn w:val="TableNormal"/>
    <w:uiPriority w:val="63"/>
    <w:semiHidden/>
    <w:unhideWhenUsed/>
    <w:locked/>
    <w:rsid w:val="00CA2A44"/>
    <w:pPr>
      <w:spacing w:before="0"/>
    </w:pPr>
    <w:tblPr>
      <w:tblStyleRowBandSize w:val="1"/>
      <w:tblStyleColBandSize w:val="1"/>
      <w:tblBorders>
        <w:top w:val="single" w:color="00DD99" w:themeColor="accent6" w:themeTint="BF" w:sz="8" w:space="0"/>
        <w:left w:val="single" w:color="00DD99" w:themeColor="accent6" w:themeTint="BF" w:sz="8" w:space="0"/>
        <w:bottom w:val="single" w:color="00DD99" w:themeColor="accent6" w:themeTint="BF" w:sz="8" w:space="0"/>
        <w:right w:val="single" w:color="00DD99" w:themeColor="accent6" w:themeTint="BF" w:sz="8" w:space="0"/>
        <w:insideH w:val="single" w:color="00DD99" w:themeColor="accent6" w:themeTint="BF" w:sz="8" w:space="0"/>
      </w:tblBorders>
    </w:tblPr>
    <w:tblStylePr w:type="firstRow">
      <w:pPr>
        <w:spacing w:before="0" w:after="0" w:line="240" w:lineRule="auto"/>
      </w:pPr>
      <w:rPr>
        <w:b/>
        <w:bCs/>
        <w:color w:val="FFFFFF" w:themeColor="background1"/>
      </w:rPr>
      <w:tblPr/>
      <w:tcPr>
        <w:tcBorders>
          <w:top w:val="single" w:color="00DD99" w:themeColor="accent6" w:themeTint="BF" w:sz="8" w:space="0"/>
          <w:left w:val="single" w:color="00DD99" w:themeColor="accent6" w:themeTint="BF" w:sz="8" w:space="0"/>
          <w:bottom w:val="single" w:color="00DD99" w:themeColor="accent6" w:themeTint="BF" w:sz="8" w:space="0"/>
          <w:right w:val="single" w:color="00DD99" w:themeColor="accent6" w:themeTint="BF" w:sz="8" w:space="0"/>
          <w:insideH w:val="nil"/>
          <w:insideV w:val="nil"/>
        </w:tcBorders>
        <w:shd w:val="clear" w:color="auto" w:fill="007D57" w:themeFill="accent6"/>
      </w:tcPr>
    </w:tblStylePr>
    <w:tblStylePr w:type="lastRow">
      <w:pPr>
        <w:spacing w:before="0" w:after="0" w:line="240" w:lineRule="auto"/>
      </w:pPr>
      <w:rPr>
        <w:b/>
        <w:bCs/>
      </w:rPr>
      <w:tblPr/>
      <w:tcPr>
        <w:tcBorders>
          <w:top w:val="double" w:color="00DD99" w:themeColor="accent6" w:themeTint="BF" w:sz="6" w:space="0"/>
          <w:left w:val="single" w:color="00DD99" w:themeColor="accent6" w:themeTint="BF" w:sz="8" w:space="0"/>
          <w:bottom w:val="single" w:color="00DD99" w:themeColor="accent6" w:themeTint="BF" w:sz="8" w:space="0"/>
          <w:right w:val="single" w:color="00DD99"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9FFFE1" w:themeFill="accent6" w:themeFillTint="3F"/>
      </w:tcPr>
    </w:tblStylePr>
    <w:tblStylePr w:type="band1Horz">
      <w:tblPr/>
      <w:tcPr>
        <w:tcBorders>
          <w:insideH w:val="nil"/>
          <w:insideV w:val="nil"/>
        </w:tcBorders>
        <w:shd w:val="clear" w:color="auto" w:fill="9FFFE1"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locked/>
    <w:rsid w:val="00CA2A44"/>
    <w:pPr>
      <w:spacing w:before="0"/>
    </w:pPr>
    <w:tblPr>
      <w:tblStyleRowBandSize w:val="1"/>
      <w:tblStyleColBandSize w:val="1"/>
      <w:tblBorders>
        <w:top w:val="single" w:color="0075CE" w:themeColor="accent5" w:themeTint="BF" w:sz="8" w:space="0"/>
        <w:left w:val="single" w:color="0075CE" w:themeColor="accent5" w:themeTint="BF" w:sz="8" w:space="0"/>
        <w:bottom w:val="single" w:color="0075CE" w:themeColor="accent5" w:themeTint="BF" w:sz="8" w:space="0"/>
        <w:right w:val="single" w:color="0075CE" w:themeColor="accent5" w:themeTint="BF" w:sz="8" w:space="0"/>
        <w:insideH w:val="single" w:color="0075CE" w:themeColor="accent5" w:themeTint="BF" w:sz="8" w:space="0"/>
      </w:tblBorders>
    </w:tblPr>
    <w:tblStylePr w:type="firstRow">
      <w:pPr>
        <w:spacing w:before="0" w:after="0" w:line="240" w:lineRule="auto"/>
      </w:pPr>
      <w:rPr>
        <w:b/>
        <w:bCs/>
        <w:color w:val="FFFFFF" w:themeColor="background1"/>
      </w:rPr>
      <w:tblPr/>
      <w:tcPr>
        <w:tcBorders>
          <w:top w:val="single" w:color="0075CE" w:themeColor="accent5" w:themeTint="BF" w:sz="8" w:space="0"/>
          <w:left w:val="single" w:color="0075CE" w:themeColor="accent5" w:themeTint="BF" w:sz="8" w:space="0"/>
          <w:bottom w:val="single" w:color="0075CE" w:themeColor="accent5" w:themeTint="BF" w:sz="8" w:space="0"/>
          <w:right w:val="single" w:color="0075CE" w:themeColor="accent5" w:themeTint="BF" w:sz="8" w:space="0"/>
          <w:insideH w:val="nil"/>
          <w:insideV w:val="nil"/>
        </w:tcBorders>
        <w:shd w:val="clear" w:color="auto" w:fill="003C69" w:themeFill="accent5"/>
      </w:tcPr>
    </w:tblStylePr>
    <w:tblStylePr w:type="lastRow">
      <w:pPr>
        <w:spacing w:before="0" w:after="0" w:line="240" w:lineRule="auto"/>
      </w:pPr>
      <w:rPr>
        <w:b/>
        <w:bCs/>
      </w:rPr>
      <w:tblPr/>
      <w:tcPr>
        <w:tcBorders>
          <w:top w:val="double" w:color="0075CE" w:themeColor="accent5" w:themeTint="BF" w:sz="6" w:space="0"/>
          <w:left w:val="single" w:color="0075CE" w:themeColor="accent5" w:themeTint="BF" w:sz="8" w:space="0"/>
          <w:bottom w:val="single" w:color="0075CE" w:themeColor="accent5" w:themeTint="BF" w:sz="8" w:space="0"/>
          <w:right w:val="single" w:color="0075CE"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9AD3FF" w:themeFill="accent5" w:themeFillTint="3F"/>
      </w:tcPr>
    </w:tblStylePr>
    <w:tblStylePr w:type="band1Horz">
      <w:tblPr/>
      <w:tcPr>
        <w:tcBorders>
          <w:insideH w:val="nil"/>
          <w:insideV w:val="nil"/>
        </w:tcBorders>
        <w:shd w:val="clear" w:color="auto" w:fill="9AD3FF"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locked/>
    <w:rsid w:val="00CA2A44"/>
    <w:pPr>
      <w:spacing w:before="0"/>
    </w:pPr>
    <w:tblPr>
      <w:tblStyleRowBandSize w:val="1"/>
      <w:tblStyleColBandSize w:val="1"/>
      <w:tblBorders>
        <w:top w:val="single" w:color="97E17B" w:themeColor="accent4" w:themeTint="BF" w:sz="8" w:space="0"/>
        <w:left w:val="single" w:color="97E17B" w:themeColor="accent4" w:themeTint="BF" w:sz="8" w:space="0"/>
        <w:bottom w:val="single" w:color="97E17B" w:themeColor="accent4" w:themeTint="BF" w:sz="8" w:space="0"/>
        <w:right w:val="single" w:color="97E17B" w:themeColor="accent4" w:themeTint="BF" w:sz="8" w:space="0"/>
        <w:insideH w:val="single" w:color="97E17B" w:themeColor="accent4" w:themeTint="BF" w:sz="8" w:space="0"/>
      </w:tblBorders>
    </w:tblPr>
    <w:tblStylePr w:type="firstRow">
      <w:pPr>
        <w:spacing w:before="0" w:after="0" w:line="240" w:lineRule="auto"/>
      </w:pPr>
      <w:rPr>
        <w:b/>
        <w:bCs/>
        <w:color w:val="FFFFFF" w:themeColor="background1"/>
      </w:rPr>
      <w:tblPr/>
      <w:tcPr>
        <w:tcBorders>
          <w:top w:val="single" w:color="97E17B" w:themeColor="accent4" w:themeTint="BF" w:sz="8" w:space="0"/>
          <w:left w:val="single" w:color="97E17B" w:themeColor="accent4" w:themeTint="BF" w:sz="8" w:space="0"/>
          <w:bottom w:val="single" w:color="97E17B" w:themeColor="accent4" w:themeTint="BF" w:sz="8" w:space="0"/>
          <w:right w:val="single" w:color="97E17B" w:themeColor="accent4" w:themeTint="BF" w:sz="8" w:space="0"/>
          <w:insideH w:val="nil"/>
          <w:insideV w:val="nil"/>
        </w:tcBorders>
        <w:shd w:val="clear" w:color="auto" w:fill="76D750" w:themeFill="accent4"/>
      </w:tcPr>
    </w:tblStylePr>
    <w:tblStylePr w:type="lastRow">
      <w:pPr>
        <w:spacing w:before="0" w:after="0" w:line="240" w:lineRule="auto"/>
      </w:pPr>
      <w:rPr>
        <w:b/>
        <w:bCs/>
      </w:rPr>
      <w:tblPr/>
      <w:tcPr>
        <w:tcBorders>
          <w:top w:val="double" w:color="97E17B" w:themeColor="accent4" w:themeTint="BF" w:sz="6" w:space="0"/>
          <w:left w:val="single" w:color="97E17B" w:themeColor="accent4" w:themeTint="BF" w:sz="8" w:space="0"/>
          <w:bottom w:val="single" w:color="97E17B" w:themeColor="accent4" w:themeTint="BF" w:sz="8" w:space="0"/>
          <w:right w:val="single" w:color="97E17B"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CF5D3" w:themeFill="accent4" w:themeFillTint="3F"/>
      </w:tcPr>
    </w:tblStylePr>
    <w:tblStylePr w:type="band1Horz">
      <w:tblPr/>
      <w:tcPr>
        <w:tcBorders>
          <w:insideH w:val="nil"/>
          <w:insideV w:val="nil"/>
        </w:tcBorders>
        <w:shd w:val="clear" w:color="auto" w:fill="DCF5D3"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locked/>
    <w:rsid w:val="00CA2A44"/>
    <w:pPr>
      <w:spacing w:before="0"/>
    </w:pPr>
    <w:tblPr>
      <w:tblStyleRowBandSize w:val="1"/>
      <w:tblStyleColBandSize w:val="1"/>
      <w:tblBorders>
        <w:top w:val="single" w:color="0268FF" w:themeColor="accent3" w:themeTint="BF" w:sz="8" w:space="0"/>
        <w:left w:val="single" w:color="0268FF" w:themeColor="accent3" w:themeTint="BF" w:sz="8" w:space="0"/>
        <w:bottom w:val="single" w:color="0268FF" w:themeColor="accent3" w:themeTint="BF" w:sz="8" w:space="0"/>
        <w:right w:val="single" w:color="0268FF" w:themeColor="accent3" w:themeTint="BF" w:sz="8" w:space="0"/>
        <w:insideH w:val="single" w:color="0268FF" w:themeColor="accent3" w:themeTint="BF" w:sz="8" w:space="0"/>
      </w:tblBorders>
    </w:tblPr>
    <w:tblStylePr w:type="firstRow">
      <w:pPr>
        <w:spacing w:before="0" w:after="0" w:line="240" w:lineRule="auto"/>
      </w:pPr>
      <w:rPr>
        <w:b/>
        <w:bCs/>
        <w:color w:val="FFFFFF" w:themeColor="background1"/>
      </w:rPr>
      <w:tblPr/>
      <w:tcPr>
        <w:tcBorders>
          <w:top w:val="single" w:color="0268FF" w:themeColor="accent3" w:themeTint="BF" w:sz="8" w:space="0"/>
          <w:left w:val="single" w:color="0268FF" w:themeColor="accent3" w:themeTint="BF" w:sz="8" w:space="0"/>
          <w:bottom w:val="single" w:color="0268FF" w:themeColor="accent3" w:themeTint="BF" w:sz="8" w:space="0"/>
          <w:right w:val="single" w:color="0268FF" w:themeColor="accent3" w:themeTint="BF" w:sz="8" w:space="0"/>
          <w:insideH w:val="nil"/>
          <w:insideV w:val="nil"/>
        </w:tcBorders>
        <w:shd w:val="clear" w:color="auto" w:fill="0046AD" w:themeFill="accent3"/>
      </w:tcPr>
    </w:tblStylePr>
    <w:tblStylePr w:type="lastRow">
      <w:pPr>
        <w:spacing w:before="0" w:after="0" w:line="240" w:lineRule="auto"/>
      </w:pPr>
      <w:rPr>
        <w:b/>
        <w:bCs/>
      </w:rPr>
      <w:tblPr/>
      <w:tcPr>
        <w:tcBorders>
          <w:top w:val="double" w:color="0268FF" w:themeColor="accent3" w:themeTint="BF" w:sz="6" w:space="0"/>
          <w:left w:val="single" w:color="0268FF" w:themeColor="accent3" w:themeTint="BF" w:sz="8" w:space="0"/>
          <w:bottom w:val="single" w:color="0268FF" w:themeColor="accent3" w:themeTint="BF" w:sz="8" w:space="0"/>
          <w:right w:val="single" w:color="0268FF"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ABCDFF" w:themeFill="accent3" w:themeFillTint="3F"/>
      </w:tcPr>
    </w:tblStylePr>
    <w:tblStylePr w:type="band1Horz">
      <w:tblPr/>
      <w:tcPr>
        <w:tcBorders>
          <w:insideH w:val="nil"/>
          <w:insideV w:val="nil"/>
        </w:tcBorders>
        <w:shd w:val="clear" w:color="auto" w:fill="ABCDFF" w:themeFill="accent3"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locked/>
    <w:rsid w:val="00CA2A44"/>
    <w:pPr>
      <w:spacing w:before="0"/>
    </w:pPr>
    <w:tblPr>
      <w:tblStyleRowBandSize w:val="1"/>
      <w:tblStyleColBandSize w:val="1"/>
      <w:tblBorders>
        <w:top w:val="single" w:color="03FF95" w:themeColor="accent2" w:themeTint="BF" w:sz="8" w:space="0"/>
        <w:left w:val="single" w:color="03FF95" w:themeColor="accent2" w:themeTint="BF" w:sz="8" w:space="0"/>
        <w:bottom w:val="single" w:color="03FF95" w:themeColor="accent2" w:themeTint="BF" w:sz="8" w:space="0"/>
        <w:right w:val="single" w:color="03FF95" w:themeColor="accent2" w:themeTint="BF" w:sz="8" w:space="0"/>
        <w:insideH w:val="single" w:color="03FF95" w:themeColor="accent2" w:themeTint="BF" w:sz="8" w:space="0"/>
      </w:tblBorders>
    </w:tblPr>
    <w:tblStylePr w:type="firstRow">
      <w:pPr>
        <w:spacing w:before="0" w:after="0" w:line="240" w:lineRule="auto"/>
      </w:pPr>
      <w:rPr>
        <w:b/>
        <w:bCs/>
        <w:color w:val="FFFFFF" w:themeColor="background1"/>
      </w:rPr>
      <w:tblPr/>
      <w:tcPr>
        <w:tcBorders>
          <w:top w:val="single" w:color="03FF95" w:themeColor="accent2" w:themeTint="BF" w:sz="8" w:space="0"/>
          <w:left w:val="single" w:color="03FF95" w:themeColor="accent2" w:themeTint="BF" w:sz="8" w:space="0"/>
          <w:bottom w:val="single" w:color="03FF95" w:themeColor="accent2" w:themeTint="BF" w:sz="8" w:space="0"/>
          <w:right w:val="single" w:color="03FF95" w:themeColor="accent2" w:themeTint="BF" w:sz="8" w:space="0"/>
          <w:insideH w:val="nil"/>
          <w:insideV w:val="nil"/>
        </w:tcBorders>
        <w:shd w:val="clear" w:color="auto" w:fill="00AE65" w:themeFill="accent2"/>
      </w:tcPr>
    </w:tblStylePr>
    <w:tblStylePr w:type="lastRow">
      <w:pPr>
        <w:spacing w:before="0" w:after="0" w:line="240" w:lineRule="auto"/>
      </w:pPr>
      <w:rPr>
        <w:b/>
        <w:bCs/>
      </w:rPr>
      <w:tblPr/>
      <w:tcPr>
        <w:tcBorders>
          <w:top w:val="double" w:color="03FF95" w:themeColor="accent2" w:themeTint="BF" w:sz="6" w:space="0"/>
          <w:left w:val="single" w:color="03FF95" w:themeColor="accent2" w:themeTint="BF" w:sz="8" w:space="0"/>
          <w:bottom w:val="single" w:color="03FF95" w:themeColor="accent2" w:themeTint="BF" w:sz="8" w:space="0"/>
          <w:right w:val="single" w:color="03FF95"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ABFFDC" w:themeFill="accent2" w:themeFillTint="3F"/>
      </w:tcPr>
    </w:tblStylePr>
    <w:tblStylePr w:type="band1Horz">
      <w:tblPr/>
      <w:tcPr>
        <w:tcBorders>
          <w:insideH w:val="nil"/>
          <w:insideV w:val="nil"/>
        </w:tcBorders>
        <w:shd w:val="clear" w:color="auto" w:fill="ABFFDC" w:themeFill="accent2" w:themeFillTint="3F"/>
      </w:tcPr>
    </w:tblStylePr>
    <w:tblStylePr w:type="band2Horz">
      <w:tblPr/>
      <w:tcPr>
        <w:tcBorders>
          <w:insideH w:val="nil"/>
          <w:insideV w:val="nil"/>
        </w:tcBorders>
      </w:tcPr>
    </w:tblStylePr>
  </w:style>
  <w:style w:type="table" w:styleId="MediumShading1-Accent11" w:customStyle="1">
    <w:name w:val="Medium Shading 1 - Accent 11"/>
    <w:basedOn w:val="TableNormal"/>
    <w:uiPriority w:val="63"/>
    <w:semiHidden/>
    <w:unhideWhenUsed/>
    <w:locked/>
    <w:rsid w:val="006B7C95"/>
    <w:pPr>
      <w:spacing w:before="0"/>
    </w:pPr>
    <w:tblPr>
      <w:tblStyleRowBandSize w:val="1"/>
      <w:tblStyleColBandSize w:val="1"/>
      <w:tblBorders>
        <w:top w:val="single" w:color="17A3FF" w:themeColor="accent1" w:themeTint="BF" w:sz="8" w:space="0"/>
        <w:left w:val="single" w:color="17A3FF" w:themeColor="accent1" w:themeTint="BF" w:sz="8" w:space="0"/>
        <w:bottom w:val="single" w:color="17A3FF" w:themeColor="accent1" w:themeTint="BF" w:sz="8" w:space="0"/>
        <w:right w:val="single" w:color="17A3FF" w:themeColor="accent1" w:themeTint="BF" w:sz="8" w:space="0"/>
        <w:insideH w:val="single" w:color="17A3FF" w:themeColor="accent1" w:themeTint="BF" w:sz="8" w:space="0"/>
      </w:tblBorders>
    </w:tblPr>
    <w:tblStylePr w:type="firstRow">
      <w:pPr>
        <w:spacing w:before="0" w:after="0" w:line="240" w:lineRule="auto"/>
      </w:pPr>
      <w:rPr>
        <w:b/>
        <w:bCs/>
        <w:color w:val="FFFFFF" w:themeColor="background1"/>
      </w:rPr>
      <w:tblPr/>
      <w:tcPr>
        <w:tcBorders>
          <w:top w:val="single" w:color="17A3FF" w:themeColor="accent1" w:themeTint="BF" w:sz="8" w:space="0"/>
          <w:left w:val="single" w:color="17A3FF" w:themeColor="accent1" w:themeTint="BF" w:sz="8" w:space="0"/>
          <w:bottom w:val="single" w:color="17A3FF" w:themeColor="accent1" w:themeTint="BF" w:sz="8" w:space="0"/>
          <w:right w:val="single" w:color="17A3FF" w:themeColor="accent1" w:themeTint="BF" w:sz="8" w:space="0"/>
          <w:insideH w:val="nil"/>
          <w:insideV w:val="nil"/>
        </w:tcBorders>
        <w:shd w:val="clear" w:color="auto" w:fill="007AC9" w:themeFill="accent1"/>
      </w:tcPr>
    </w:tblStylePr>
    <w:tblStylePr w:type="lastRow">
      <w:pPr>
        <w:spacing w:before="0" w:after="0" w:line="240" w:lineRule="auto"/>
      </w:pPr>
      <w:rPr>
        <w:b/>
        <w:bCs/>
      </w:rPr>
      <w:tblPr/>
      <w:tcPr>
        <w:tcBorders>
          <w:top w:val="double" w:color="17A3FF" w:themeColor="accent1" w:themeTint="BF" w:sz="6" w:space="0"/>
          <w:left w:val="single" w:color="17A3FF" w:themeColor="accent1" w:themeTint="BF" w:sz="8" w:space="0"/>
          <w:bottom w:val="single" w:color="17A3FF" w:themeColor="accent1" w:themeTint="BF" w:sz="8" w:space="0"/>
          <w:right w:val="single" w:color="17A3F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B2E0FF" w:themeFill="accent1" w:themeFillTint="3F"/>
      </w:tcPr>
    </w:tblStylePr>
    <w:tblStylePr w:type="band1Horz">
      <w:tblPr/>
      <w:tcPr>
        <w:tcBorders>
          <w:insideH w:val="nil"/>
          <w:insideV w:val="nil"/>
        </w:tcBorders>
        <w:shd w:val="clear" w:color="auto" w:fill="B2E0FF" w:themeFill="accent1" w:themeFillTint="3F"/>
      </w:tcPr>
    </w:tblStylePr>
    <w:tblStylePr w:type="band2Horz">
      <w:tblPr/>
      <w:tcPr>
        <w:tcBorders>
          <w:insideH w:val="nil"/>
          <w:insideV w:val="nil"/>
        </w:tcBorders>
      </w:tcPr>
    </w:tblStylePr>
  </w:style>
  <w:style w:type="table" w:styleId="MediumList2-Accent6">
    <w:name w:val="Medium List 2 Accent 6"/>
    <w:basedOn w:val="TableNormal"/>
    <w:uiPriority w:val="66"/>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7D57" w:themeColor="accent6" w:sz="8" w:space="0"/>
        <w:left w:val="single" w:color="007D57" w:themeColor="accent6" w:sz="8" w:space="0"/>
        <w:bottom w:val="single" w:color="007D57" w:themeColor="accent6" w:sz="8" w:space="0"/>
        <w:right w:val="single" w:color="007D57" w:themeColor="accent6" w:sz="8" w:space="0"/>
      </w:tblBorders>
    </w:tblPr>
    <w:tblStylePr w:type="firstRow">
      <w:rPr>
        <w:sz w:val="24"/>
        <w:szCs w:val="24"/>
      </w:rPr>
      <w:tblPr/>
      <w:tcPr>
        <w:tcBorders>
          <w:top w:val="nil"/>
          <w:left w:val="nil"/>
          <w:bottom w:val="single" w:color="007D57" w:themeColor="accent6" w:sz="24" w:space="0"/>
          <w:right w:val="nil"/>
          <w:insideH w:val="nil"/>
          <w:insideV w:val="nil"/>
        </w:tcBorders>
        <w:shd w:val="clear" w:color="auto" w:fill="FFFFFF" w:themeFill="background1"/>
      </w:tcPr>
    </w:tblStylePr>
    <w:tblStylePr w:type="lastRow">
      <w:tblPr/>
      <w:tcPr>
        <w:tcBorders>
          <w:top w:val="single" w:color="007D5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7D57" w:themeColor="accent6" w:sz="8" w:space="0"/>
          <w:insideH w:val="nil"/>
          <w:insideV w:val="nil"/>
        </w:tcBorders>
        <w:shd w:val="clear" w:color="auto" w:fill="FFFFFF" w:themeFill="background1"/>
      </w:tcPr>
    </w:tblStylePr>
    <w:tblStylePr w:type="lastCol">
      <w:tblPr/>
      <w:tcPr>
        <w:tcBorders>
          <w:top w:val="nil"/>
          <w:left w:val="single" w:color="007D5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FFFE1" w:themeFill="accent6" w:themeFillTint="3F"/>
      </w:tcPr>
    </w:tblStylePr>
    <w:tblStylePr w:type="band1Horz">
      <w:tblPr/>
      <w:tcPr>
        <w:tcBorders>
          <w:top w:val="nil"/>
          <w:bottom w:val="nil"/>
          <w:insideH w:val="nil"/>
          <w:insideV w:val="nil"/>
        </w:tcBorders>
        <w:shd w:val="clear" w:color="auto" w:fill="9FFFE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3C69" w:themeColor="accent5" w:sz="8" w:space="0"/>
        <w:left w:val="single" w:color="003C69" w:themeColor="accent5" w:sz="8" w:space="0"/>
        <w:bottom w:val="single" w:color="003C69" w:themeColor="accent5" w:sz="8" w:space="0"/>
        <w:right w:val="single" w:color="003C69" w:themeColor="accent5" w:sz="8" w:space="0"/>
      </w:tblBorders>
    </w:tblPr>
    <w:tblStylePr w:type="firstRow">
      <w:rPr>
        <w:sz w:val="24"/>
        <w:szCs w:val="24"/>
      </w:rPr>
      <w:tblPr/>
      <w:tcPr>
        <w:tcBorders>
          <w:top w:val="nil"/>
          <w:left w:val="nil"/>
          <w:bottom w:val="single" w:color="003C69" w:themeColor="accent5" w:sz="24" w:space="0"/>
          <w:right w:val="nil"/>
          <w:insideH w:val="nil"/>
          <w:insideV w:val="nil"/>
        </w:tcBorders>
        <w:shd w:val="clear" w:color="auto" w:fill="FFFFFF" w:themeFill="background1"/>
      </w:tcPr>
    </w:tblStylePr>
    <w:tblStylePr w:type="lastRow">
      <w:tblPr/>
      <w:tcPr>
        <w:tcBorders>
          <w:top w:val="single" w:color="003C69"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3C69" w:themeColor="accent5" w:sz="8" w:space="0"/>
          <w:insideH w:val="nil"/>
          <w:insideV w:val="nil"/>
        </w:tcBorders>
        <w:shd w:val="clear" w:color="auto" w:fill="FFFFFF" w:themeFill="background1"/>
      </w:tcPr>
    </w:tblStylePr>
    <w:tblStylePr w:type="lastCol">
      <w:tblPr/>
      <w:tcPr>
        <w:tcBorders>
          <w:top w:val="nil"/>
          <w:left w:val="single" w:color="003C69"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AD3FF" w:themeFill="accent5" w:themeFillTint="3F"/>
      </w:tcPr>
    </w:tblStylePr>
    <w:tblStylePr w:type="band1Horz">
      <w:tblPr/>
      <w:tcPr>
        <w:tcBorders>
          <w:top w:val="nil"/>
          <w:bottom w:val="nil"/>
          <w:insideH w:val="nil"/>
          <w:insideV w:val="nil"/>
        </w:tcBorders>
        <w:shd w:val="clear" w:color="auto" w:fill="9AD3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76D750" w:themeColor="accent4" w:sz="8" w:space="0"/>
        <w:left w:val="single" w:color="76D750" w:themeColor="accent4" w:sz="8" w:space="0"/>
        <w:bottom w:val="single" w:color="76D750" w:themeColor="accent4" w:sz="8" w:space="0"/>
        <w:right w:val="single" w:color="76D750" w:themeColor="accent4" w:sz="8" w:space="0"/>
      </w:tblBorders>
    </w:tblPr>
    <w:tblStylePr w:type="firstRow">
      <w:rPr>
        <w:sz w:val="24"/>
        <w:szCs w:val="24"/>
      </w:rPr>
      <w:tblPr/>
      <w:tcPr>
        <w:tcBorders>
          <w:top w:val="nil"/>
          <w:left w:val="nil"/>
          <w:bottom w:val="single" w:color="76D750" w:themeColor="accent4" w:sz="24" w:space="0"/>
          <w:right w:val="nil"/>
          <w:insideH w:val="nil"/>
          <w:insideV w:val="nil"/>
        </w:tcBorders>
        <w:shd w:val="clear" w:color="auto" w:fill="FFFFFF" w:themeFill="background1"/>
      </w:tcPr>
    </w:tblStylePr>
    <w:tblStylePr w:type="lastRow">
      <w:tblPr/>
      <w:tcPr>
        <w:tcBorders>
          <w:top w:val="single" w:color="76D75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6D750" w:themeColor="accent4" w:sz="8" w:space="0"/>
          <w:insideH w:val="nil"/>
          <w:insideV w:val="nil"/>
        </w:tcBorders>
        <w:shd w:val="clear" w:color="auto" w:fill="FFFFFF" w:themeFill="background1"/>
      </w:tcPr>
    </w:tblStylePr>
    <w:tblStylePr w:type="lastCol">
      <w:tblPr/>
      <w:tcPr>
        <w:tcBorders>
          <w:top w:val="nil"/>
          <w:left w:val="single" w:color="76D75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F5D3" w:themeFill="accent4" w:themeFillTint="3F"/>
      </w:tcPr>
    </w:tblStylePr>
    <w:tblStylePr w:type="band1Horz">
      <w:tblPr/>
      <w:tcPr>
        <w:tcBorders>
          <w:top w:val="nil"/>
          <w:bottom w:val="nil"/>
          <w:insideH w:val="nil"/>
          <w:insideV w:val="nil"/>
        </w:tcBorders>
        <w:shd w:val="clear" w:color="auto" w:fill="DCF5D3"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46AD" w:themeColor="accent3" w:sz="8" w:space="0"/>
        <w:left w:val="single" w:color="0046AD" w:themeColor="accent3" w:sz="8" w:space="0"/>
        <w:bottom w:val="single" w:color="0046AD" w:themeColor="accent3" w:sz="8" w:space="0"/>
        <w:right w:val="single" w:color="0046AD" w:themeColor="accent3" w:sz="8" w:space="0"/>
      </w:tblBorders>
    </w:tblPr>
    <w:tblStylePr w:type="firstRow">
      <w:rPr>
        <w:sz w:val="24"/>
        <w:szCs w:val="24"/>
      </w:rPr>
      <w:tblPr/>
      <w:tcPr>
        <w:tcBorders>
          <w:top w:val="nil"/>
          <w:left w:val="nil"/>
          <w:bottom w:val="single" w:color="0046AD" w:themeColor="accent3" w:sz="24" w:space="0"/>
          <w:right w:val="nil"/>
          <w:insideH w:val="nil"/>
          <w:insideV w:val="nil"/>
        </w:tcBorders>
        <w:shd w:val="clear" w:color="auto" w:fill="FFFFFF" w:themeFill="background1"/>
      </w:tcPr>
    </w:tblStylePr>
    <w:tblStylePr w:type="lastRow">
      <w:tblPr/>
      <w:tcPr>
        <w:tcBorders>
          <w:top w:val="single" w:color="0046AD"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46AD" w:themeColor="accent3" w:sz="8" w:space="0"/>
          <w:insideH w:val="nil"/>
          <w:insideV w:val="nil"/>
        </w:tcBorders>
        <w:shd w:val="clear" w:color="auto" w:fill="FFFFFF" w:themeFill="background1"/>
      </w:tcPr>
    </w:tblStylePr>
    <w:tblStylePr w:type="lastCol">
      <w:tblPr/>
      <w:tcPr>
        <w:tcBorders>
          <w:top w:val="nil"/>
          <w:left w:val="single" w:color="0046AD"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CDFF" w:themeFill="accent3" w:themeFillTint="3F"/>
      </w:tcPr>
    </w:tblStylePr>
    <w:tblStylePr w:type="band1Horz">
      <w:tblPr/>
      <w:tcPr>
        <w:tcBorders>
          <w:top w:val="nil"/>
          <w:bottom w:val="nil"/>
          <w:insideH w:val="nil"/>
          <w:insideV w:val="nil"/>
        </w:tcBorders>
        <w:shd w:val="clear" w:color="auto" w:fill="ABCD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AE65" w:themeColor="accent2" w:sz="8" w:space="0"/>
        <w:left w:val="single" w:color="00AE65" w:themeColor="accent2" w:sz="8" w:space="0"/>
        <w:bottom w:val="single" w:color="00AE65" w:themeColor="accent2" w:sz="8" w:space="0"/>
        <w:right w:val="single" w:color="00AE65" w:themeColor="accent2" w:sz="8" w:space="0"/>
      </w:tblBorders>
    </w:tblPr>
    <w:tblStylePr w:type="firstRow">
      <w:rPr>
        <w:sz w:val="24"/>
        <w:szCs w:val="24"/>
      </w:rPr>
      <w:tblPr/>
      <w:tcPr>
        <w:tcBorders>
          <w:top w:val="nil"/>
          <w:left w:val="nil"/>
          <w:bottom w:val="single" w:color="00AE65" w:themeColor="accent2" w:sz="24" w:space="0"/>
          <w:right w:val="nil"/>
          <w:insideH w:val="nil"/>
          <w:insideV w:val="nil"/>
        </w:tcBorders>
        <w:shd w:val="clear" w:color="auto" w:fill="FFFFFF" w:themeFill="background1"/>
      </w:tcPr>
    </w:tblStylePr>
    <w:tblStylePr w:type="lastRow">
      <w:tblPr/>
      <w:tcPr>
        <w:tcBorders>
          <w:top w:val="single" w:color="00AE65"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AE65" w:themeColor="accent2" w:sz="8" w:space="0"/>
          <w:insideH w:val="nil"/>
          <w:insideV w:val="nil"/>
        </w:tcBorders>
        <w:shd w:val="clear" w:color="auto" w:fill="FFFFFF" w:themeFill="background1"/>
      </w:tcPr>
    </w:tblStylePr>
    <w:tblStylePr w:type="lastCol">
      <w:tblPr/>
      <w:tcPr>
        <w:tcBorders>
          <w:top w:val="nil"/>
          <w:left w:val="single" w:color="00AE65"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FFDC" w:themeFill="accent2" w:themeFillTint="3F"/>
      </w:tcPr>
    </w:tblStylePr>
    <w:tblStylePr w:type="band1Horz">
      <w:tblPr/>
      <w:tcPr>
        <w:tcBorders>
          <w:top w:val="nil"/>
          <w:bottom w:val="nil"/>
          <w:insideH w:val="nil"/>
          <w:insideV w:val="nil"/>
        </w:tcBorders>
        <w:shd w:val="clear" w:color="auto" w:fill="ABFFD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7AC9" w:themeColor="accent1" w:sz="8" w:space="0"/>
        <w:left w:val="single" w:color="007AC9" w:themeColor="accent1" w:sz="8" w:space="0"/>
        <w:bottom w:val="single" w:color="007AC9" w:themeColor="accent1" w:sz="8" w:space="0"/>
        <w:right w:val="single" w:color="007AC9" w:themeColor="accent1" w:sz="8" w:space="0"/>
      </w:tblBorders>
    </w:tblPr>
    <w:tblStylePr w:type="firstRow">
      <w:rPr>
        <w:sz w:val="24"/>
        <w:szCs w:val="24"/>
      </w:rPr>
      <w:tblPr/>
      <w:tcPr>
        <w:tcBorders>
          <w:top w:val="nil"/>
          <w:left w:val="nil"/>
          <w:bottom w:val="single" w:color="007AC9" w:themeColor="accent1" w:sz="24" w:space="0"/>
          <w:right w:val="nil"/>
          <w:insideH w:val="nil"/>
          <w:insideV w:val="nil"/>
        </w:tcBorders>
        <w:shd w:val="clear" w:color="auto" w:fill="FFFFFF" w:themeFill="background1"/>
      </w:tcPr>
    </w:tblStylePr>
    <w:tblStylePr w:type="lastRow">
      <w:tblPr/>
      <w:tcPr>
        <w:tcBorders>
          <w:top w:val="single" w:color="007AC9"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7AC9" w:themeColor="accent1" w:sz="8" w:space="0"/>
          <w:insideH w:val="nil"/>
          <w:insideV w:val="nil"/>
        </w:tcBorders>
        <w:shd w:val="clear" w:color="auto" w:fill="FFFFFF" w:themeFill="background1"/>
      </w:tcPr>
    </w:tblStylePr>
    <w:tblStylePr w:type="lastCol">
      <w:tblPr/>
      <w:tcPr>
        <w:tcBorders>
          <w:top w:val="nil"/>
          <w:left w:val="single" w:color="007AC9"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E0FF" w:themeFill="accent1" w:themeFillTint="3F"/>
      </w:tcPr>
    </w:tblStylePr>
    <w:tblStylePr w:type="band1Horz">
      <w:tblPr/>
      <w:tcPr>
        <w:tcBorders>
          <w:top w:val="nil"/>
          <w:bottom w:val="nil"/>
          <w:insideH w:val="nil"/>
          <w:insideV w:val="nil"/>
        </w:tcBorders>
        <w:shd w:val="clear" w:color="auto" w:fill="B2E0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1" w:customStyle="1">
    <w:name w:val="Medium List 21"/>
    <w:basedOn w:val="TableNormal"/>
    <w:uiPriority w:val="66"/>
    <w:semiHidden/>
    <w:unhideWhenUsed/>
    <w:locked/>
    <w:rsid w:val="006B7C95"/>
    <w:pPr>
      <w:spacing w:before="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semiHidden/>
    <w:unhideWhenUsed/>
    <w:locked/>
    <w:rsid w:val="00CA2A44"/>
    <w:pPr>
      <w:spacing w:before="0"/>
    </w:pPr>
    <w:rPr>
      <w:color w:val="000000" w:themeColor="text1"/>
    </w:rPr>
    <w:tblPr>
      <w:tblStyleRowBandSize w:val="1"/>
      <w:tblStyleColBandSize w:val="1"/>
      <w:tblBorders>
        <w:top w:val="single" w:color="007D57" w:themeColor="accent6" w:sz="8" w:space="0"/>
        <w:bottom w:val="single" w:color="007D57" w:themeColor="accent6" w:sz="8" w:space="0"/>
      </w:tblBorders>
    </w:tblPr>
    <w:tblStylePr w:type="firstRow">
      <w:rPr>
        <w:rFonts w:asciiTheme="majorHAnsi" w:hAnsiTheme="majorHAnsi" w:eastAsiaTheme="majorEastAsia" w:cstheme="majorBidi"/>
      </w:rPr>
      <w:tblPr/>
      <w:tcPr>
        <w:tcBorders>
          <w:top w:val="nil"/>
          <w:bottom w:val="single" w:color="007D57" w:themeColor="accent6" w:sz="8" w:space="0"/>
        </w:tcBorders>
      </w:tcPr>
    </w:tblStylePr>
    <w:tblStylePr w:type="lastRow">
      <w:rPr>
        <w:b/>
        <w:bCs/>
        <w:color w:val="003C69" w:themeColor="text2"/>
      </w:rPr>
      <w:tblPr/>
      <w:tcPr>
        <w:tcBorders>
          <w:top w:val="single" w:color="007D57" w:themeColor="accent6" w:sz="8" w:space="0"/>
          <w:bottom w:val="single" w:color="007D57" w:themeColor="accent6" w:sz="8" w:space="0"/>
        </w:tcBorders>
      </w:tcPr>
    </w:tblStylePr>
    <w:tblStylePr w:type="firstCol">
      <w:rPr>
        <w:b/>
        <w:bCs/>
      </w:rPr>
    </w:tblStylePr>
    <w:tblStylePr w:type="lastCol">
      <w:rPr>
        <w:b/>
        <w:bCs/>
      </w:rPr>
      <w:tblPr/>
      <w:tcPr>
        <w:tcBorders>
          <w:top w:val="single" w:color="007D57" w:themeColor="accent6" w:sz="8" w:space="0"/>
          <w:bottom w:val="single" w:color="007D57" w:themeColor="accent6" w:sz="8" w:space="0"/>
        </w:tcBorders>
      </w:tcPr>
    </w:tblStylePr>
    <w:tblStylePr w:type="band1Vert">
      <w:tblPr/>
      <w:tcPr>
        <w:shd w:val="clear" w:color="auto" w:fill="9FFFE1" w:themeFill="accent6" w:themeFillTint="3F"/>
      </w:tcPr>
    </w:tblStylePr>
    <w:tblStylePr w:type="band1Horz">
      <w:tblPr/>
      <w:tcPr>
        <w:shd w:val="clear" w:color="auto" w:fill="9FFFE1" w:themeFill="accent6" w:themeFillTint="3F"/>
      </w:tcPr>
    </w:tblStylePr>
  </w:style>
  <w:style w:type="table" w:styleId="MediumList1-Accent5">
    <w:name w:val="Medium List 1 Accent 5"/>
    <w:basedOn w:val="TableNormal"/>
    <w:uiPriority w:val="65"/>
    <w:semiHidden/>
    <w:unhideWhenUsed/>
    <w:locked/>
    <w:rsid w:val="00CA2A44"/>
    <w:pPr>
      <w:spacing w:before="0"/>
    </w:pPr>
    <w:rPr>
      <w:color w:val="000000" w:themeColor="text1"/>
    </w:rPr>
    <w:tblPr>
      <w:tblStyleRowBandSize w:val="1"/>
      <w:tblStyleColBandSize w:val="1"/>
      <w:tblBorders>
        <w:top w:val="single" w:color="003C69" w:themeColor="accent5" w:sz="8" w:space="0"/>
        <w:bottom w:val="single" w:color="003C69" w:themeColor="accent5" w:sz="8" w:space="0"/>
      </w:tblBorders>
    </w:tblPr>
    <w:tblStylePr w:type="firstRow">
      <w:rPr>
        <w:rFonts w:asciiTheme="majorHAnsi" w:hAnsiTheme="majorHAnsi" w:eastAsiaTheme="majorEastAsia" w:cstheme="majorBidi"/>
      </w:rPr>
      <w:tblPr/>
      <w:tcPr>
        <w:tcBorders>
          <w:top w:val="nil"/>
          <w:bottom w:val="single" w:color="003C69" w:themeColor="accent5" w:sz="8" w:space="0"/>
        </w:tcBorders>
      </w:tcPr>
    </w:tblStylePr>
    <w:tblStylePr w:type="lastRow">
      <w:rPr>
        <w:b/>
        <w:bCs/>
        <w:color w:val="003C69" w:themeColor="text2"/>
      </w:rPr>
      <w:tblPr/>
      <w:tcPr>
        <w:tcBorders>
          <w:top w:val="single" w:color="003C69" w:themeColor="accent5" w:sz="8" w:space="0"/>
          <w:bottom w:val="single" w:color="003C69" w:themeColor="accent5" w:sz="8" w:space="0"/>
        </w:tcBorders>
      </w:tcPr>
    </w:tblStylePr>
    <w:tblStylePr w:type="firstCol">
      <w:rPr>
        <w:b/>
        <w:bCs/>
      </w:rPr>
    </w:tblStylePr>
    <w:tblStylePr w:type="lastCol">
      <w:rPr>
        <w:b/>
        <w:bCs/>
      </w:rPr>
      <w:tblPr/>
      <w:tcPr>
        <w:tcBorders>
          <w:top w:val="single" w:color="003C69" w:themeColor="accent5" w:sz="8" w:space="0"/>
          <w:bottom w:val="single" w:color="003C69" w:themeColor="accent5" w:sz="8" w:space="0"/>
        </w:tcBorders>
      </w:tcPr>
    </w:tblStylePr>
    <w:tblStylePr w:type="band1Vert">
      <w:tblPr/>
      <w:tcPr>
        <w:shd w:val="clear" w:color="auto" w:fill="9AD3FF" w:themeFill="accent5" w:themeFillTint="3F"/>
      </w:tcPr>
    </w:tblStylePr>
    <w:tblStylePr w:type="band1Horz">
      <w:tblPr/>
      <w:tcPr>
        <w:shd w:val="clear" w:color="auto" w:fill="9AD3FF" w:themeFill="accent5" w:themeFillTint="3F"/>
      </w:tcPr>
    </w:tblStylePr>
  </w:style>
  <w:style w:type="table" w:styleId="MediumList1-Accent4">
    <w:name w:val="Medium List 1 Accent 4"/>
    <w:basedOn w:val="TableNormal"/>
    <w:uiPriority w:val="65"/>
    <w:semiHidden/>
    <w:unhideWhenUsed/>
    <w:locked/>
    <w:rsid w:val="00CA2A44"/>
    <w:pPr>
      <w:spacing w:before="0"/>
    </w:pPr>
    <w:rPr>
      <w:color w:val="000000" w:themeColor="text1"/>
    </w:rPr>
    <w:tblPr>
      <w:tblStyleRowBandSize w:val="1"/>
      <w:tblStyleColBandSize w:val="1"/>
      <w:tblBorders>
        <w:top w:val="single" w:color="76D750" w:themeColor="accent4" w:sz="8" w:space="0"/>
        <w:bottom w:val="single" w:color="76D750" w:themeColor="accent4" w:sz="8" w:space="0"/>
      </w:tblBorders>
    </w:tblPr>
    <w:tblStylePr w:type="firstRow">
      <w:rPr>
        <w:rFonts w:asciiTheme="majorHAnsi" w:hAnsiTheme="majorHAnsi" w:eastAsiaTheme="majorEastAsia" w:cstheme="majorBidi"/>
      </w:rPr>
      <w:tblPr/>
      <w:tcPr>
        <w:tcBorders>
          <w:top w:val="nil"/>
          <w:bottom w:val="single" w:color="76D750" w:themeColor="accent4" w:sz="8" w:space="0"/>
        </w:tcBorders>
      </w:tcPr>
    </w:tblStylePr>
    <w:tblStylePr w:type="lastRow">
      <w:rPr>
        <w:b/>
        <w:bCs/>
        <w:color w:val="003C69" w:themeColor="text2"/>
      </w:rPr>
      <w:tblPr/>
      <w:tcPr>
        <w:tcBorders>
          <w:top w:val="single" w:color="76D750" w:themeColor="accent4" w:sz="8" w:space="0"/>
          <w:bottom w:val="single" w:color="76D750" w:themeColor="accent4" w:sz="8" w:space="0"/>
        </w:tcBorders>
      </w:tcPr>
    </w:tblStylePr>
    <w:tblStylePr w:type="firstCol">
      <w:rPr>
        <w:b/>
        <w:bCs/>
      </w:rPr>
    </w:tblStylePr>
    <w:tblStylePr w:type="lastCol">
      <w:rPr>
        <w:b/>
        <w:bCs/>
      </w:rPr>
      <w:tblPr/>
      <w:tcPr>
        <w:tcBorders>
          <w:top w:val="single" w:color="76D750" w:themeColor="accent4" w:sz="8" w:space="0"/>
          <w:bottom w:val="single" w:color="76D750" w:themeColor="accent4" w:sz="8" w:space="0"/>
        </w:tcBorders>
      </w:tcPr>
    </w:tblStylePr>
    <w:tblStylePr w:type="band1Vert">
      <w:tblPr/>
      <w:tcPr>
        <w:shd w:val="clear" w:color="auto" w:fill="DCF5D3" w:themeFill="accent4" w:themeFillTint="3F"/>
      </w:tcPr>
    </w:tblStylePr>
    <w:tblStylePr w:type="band1Horz">
      <w:tblPr/>
      <w:tcPr>
        <w:shd w:val="clear" w:color="auto" w:fill="DCF5D3" w:themeFill="accent4" w:themeFillTint="3F"/>
      </w:tcPr>
    </w:tblStylePr>
  </w:style>
  <w:style w:type="table" w:styleId="MediumList1-Accent3">
    <w:name w:val="Medium List 1 Accent 3"/>
    <w:basedOn w:val="TableNormal"/>
    <w:uiPriority w:val="65"/>
    <w:semiHidden/>
    <w:unhideWhenUsed/>
    <w:locked/>
    <w:rsid w:val="00CA2A44"/>
    <w:pPr>
      <w:spacing w:before="0"/>
    </w:pPr>
    <w:rPr>
      <w:color w:val="000000" w:themeColor="text1"/>
    </w:rPr>
    <w:tblPr>
      <w:tblStyleRowBandSize w:val="1"/>
      <w:tblStyleColBandSize w:val="1"/>
      <w:tblBorders>
        <w:top w:val="single" w:color="0046AD" w:themeColor="accent3" w:sz="8" w:space="0"/>
        <w:bottom w:val="single" w:color="0046AD" w:themeColor="accent3" w:sz="8" w:space="0"/>
      </w:tblBorders>
    </w:tblPr>
    <w:tblStylePr w:type="firstRow">
      <w:rPr>
        <w:rFonts w:asciiTheme="majorHAnsi" w:hAnsiTheme="majorHAnsi" w:eastAsiaTheme="majorEastAsia" w:cstheme="majorBidi"/>
      </w:rPr>
      <w:tblPr/>
      <w:tcPr>
        <w:tcBorders>
          <w:top w:val="nil"/>
          <w:bottom w:val="single" w:color="0046AD" w:themeColor="accent3" w:sz="8" w:space="0"/>
        </w:tcBorders>
      </w:tcPr>
    </w:tblStylePr>
    <w:tblStylePr w:type="lastRow">
      <w:rPr>
        <w:b/>
        <w:bCs/>
        <w:color w:val="003C69" w:themeColor="text2"/>
      </w:rPr>
      <w:tblPr/>
      <w:tcPr>
        <w:tcBorders>
          <w:top w:val="single" w:color="0046AD" w:themeColor="accent3" w:sz="8" w:space="0"/>
          <w:bottom w:val="single" w:color="0046AD" w:themeColor="accent3" w:sz="8" w:space="0"/>
        </w:tcBorders>
      </w:tcPr>
    </w:tblStylePr>
    <w:tblStylePr w:type="firstCol">
      <w:rPr>
        <w:b/>
        <w:bCs/>
      </w:rPr>
    </w:tblStylePr>
    <w:tblStylePr w:type="lastCol">
      <w:rPr>
        <w:b/>
        <w:bCs/>
      </w:rPr>
      <w:tblPr/>
      <w:tcPr>
        <w:tcBorders>
          <w:top w:val="single" w:color="0046AD" w:themeColor="accent3" w:sz="8" w:space="0"/>
          <w:bottom w:val="single" w:color="0046AD" w:themeColor="accent3" w:sz="8" w:space="0"/>
        </w:tcBorders>
      </w:tcPr>
    </w:tblStylePr>
    <w:tblStylePr w:type="band1Vert">
      <w:tblPr/>
      <w:tcPr>
        <w:shd w:val="clear" w:color="auto" w:fill="ABCDFF" w:themeFill="accent3" w:themeFillTint="3F"/>
      </w:tcPr>
    </w:tblStylePr>
    <w:tblStylePr w:type="band1Horz">
      <w:tblPr/>
      <w:tcPr>
        <w:shd w:val="clear" w:color="auto" w:fill="ABCDFF" w:themeFill="accent3" w:themeFillTint="3F"/>
      </w:tcPr>
    </w:tblStylePr>
  </w:style>
  <w:style w:type="table" w:styleId="MediumList1-Accent2">
    <w:name w:val="Medium List 1 Accent 2"/>
    <w:basedOn w:val="TableNormal"/>
    <w:uiPriority w:val="65"/>
    <w:semiHidden/>
    <w:unhideWhenUsed/>
    <w:locked/>
    <w:rsid w:val="00CA2A44"/>
    <w:pPr>
      <w:spacing w:before="0"/>
    </w:pPr>
    <w:rPr>
      <w:color w:val="000000" w:themeColor="text1"/>
    </w:rPr>
    <w:tblPr>
      <w:tblStyleRowBandSize w:val="1"/>
      <w:tblStyleColBandSize w:val="1"/>
      <w:tblBorders>
        <w:top w:val="single" w:color="00AE65" w:themeColor="accent2" w:sz="8" w:space="0"/>
        <w:bottom w:val="single" w:color="00AE65" w:themeColor="accent2" w:sz="8" w:space="0"/>
      </w:tblBorders>
    </w:tblPr>
    <w:tblStylePr w:type="firstRow">
      <w:rPr>
        <w:rFonts w:asciiTheme="majorHAnsi" w:hAnsiTheme="majorHAnsi" w:eastAsiaTheme="majorEastAsia" w:cstheme="majorBidi"/>
      </w:rPr>
      <w:tblPr/>
      <w:tcPr>
        <w:tcBorders>
          <w:top w:val="nil"/>
          <w:bottom w:val="single" w:color="00AE65" w:themeColor="accent2" w:sz="8" w:space="0"/>
        </w:tcBorders>
      </w:tcPr>
    </w:tblStylePr>
    <w:tblStylePr w:type="lastRow">
      <w:rPr>
        <w:b/>
        <w:bCs/>
        <w:color w:val="003C69" w:themeColor="text2"/>
      </w:rPr>
      <w:tblPr/>
      <w:tcPr>
        <w:tcBorders>
          <w:top w:val="single" w:color="00AE65" w:themeColor="accent2" w:sz="8" w:space="0"/>
          <w:bottom w:val="single" w:color="00AE65" w:themeColor="accent2" w:sz="8" w:space="0"/>
        </w:tcBorders>
      </w:tcPr>
    </w:tblStylePr>
    <w:tblStylePr w:type="firstCol">
      <w:rPr>
        <w:b/>
        <w:bCs/>
      </w:rPr>
    </w:tblStylePr>
    <w:tblStylePr w:type="lastCol">
      <w:rPr>
        <w:b/>
        <w:bCs/>
      </w:rPr>
      <w:tblPr/>
      <w:tcPr>
        <w:tcBorders>
          <w:top w:val="single" w:color="00AE65" w:themeColor="accent2" w:sz="8" w:space="0"/>
          <w:bottom w:val="single" w:color="00AE65" w:themeColor="accent2" w:sz="8" w:space="0"/>
        </w:tcBorders>
      </w:tcPr>
    </w:tblStylePr>
    <w:tblStylePr w:type="band1Vert">
      <w:tblPr/>
      <w:tcPr>
        <w:shd w:val="clear" w:color="auto" w:fill="ABFFDC" w:themeFill="accent2" w:themeFillTint="3F"/>
      </w:tcPr>
    </w:tblStylePr>
    <w:tblStylePr w:type="band1Horz">
      <w:tblPr/>
      <w:tcPr>
        <w:shd w:val="clear" w:color="auto" w:fill="ABFFDC" w:themeFill="accent2" w:themeFillTint="3F"/>
      </w:tcPr>
    </w:tblStylePr>
  </w:style>
  <w:style w:type="table" w:styleId="MediumList1-Accent11" w:customStyle="1">
    <w:name w:val="Medium List 1 - Accent 11"/>
    <w:basedOn w:val="TableNormal"/>
    <w:uiPriority w:val="65"/>
    <w:semiHidden/>
    <w:unhideWhenUsed/>
    <w:locked/>
    <w:rsid w:val="006B7C95"/>
    <w:pPr>
      <w:spacing w:before="0"/>
    </w:pPr>
    <w:rPr>
      <w:color w:val="000000" w:themeColor="text1"/>
    </w:rPr>
    <w:tblPr>
      <w:tblStyleRowBandSize w:val="1"/>
      <w:tblStyleColBandSize w:val="1"/>
      <w:tblBorders>
        <w:top w:val="single" w:color="007AC9" w:themeColor="accent1" w:sz="8" w:space="0"/>
        <w:bottom w:val="single" w:color="007AC9" w:themeColor="accent1" w:sz="8" w:space="0"/>
      </w:tblBorders>
    </w:tblPr>
    <w:tblStylePr w:type="firstRow">
      <w:rPr>
        <w:rFonts w:asciiTheme="majorHAnsi" w:hAnsiTheme="majorHAnsi" w:eastAsiaTheme="majorEastAsia" w:cstheme="majorBidi"/>
      </w:rPr>
      <w:tblPr/>
      <w:tcPr>
        <w:tcBorders>
          <w:top w:val="nil"/>
          <w:bottom w:val="single" w:color="007AC9" w:themeColor="accent1" w:sz="8" w:space="0"/>
        </w:tcBorders>
      </w:tcPr>
    </w:tblStylePr>
    <w:tblStylePr w:type="lastRow">
      <w:rPr>
        <w:b/>
        <w:bCs/>
        <w:color w:val="003C69" w:themeColor="text2"/>
      </w:rPr>
      <w:tblPr/>
      <w:tcPr>
        <w:tcBorders>
          <w:top w:val="single" w:color="007AC9" w:themeColor="accent1" w:sz="8" w:space="0"/>
          <w:bottom w:val="single" w:color="007AC9" w:themeColor="accent1" w:sz="8" w:space="0"/>
        </w:tcBorders>
      </w:tcPr>
    </w:tblStylePr>
    <w:tblStylePr w:type="firstCol">
      <w:rPr>
        <w:b/>
        <w:bCs/>
      </w:rPr>
    </w:tblStylePr>
    <w:tblStylePr w:type="lastCol">
      <w:rPr>
        <w:b/>
        <w:bCs/>
      </w:rPr>
      <w:tblPr/>
      <w:tcPr>
        <w:tcBorders>
          <w:top w:val="single" w:color="007AC9" w:themeColor="accent1" w:sz="8" w:space="0"/>
          <w:bottom w:val="single" w:color="007AC9" w:themeColor="accent1" w:sz="8" w:space="0"/>
        </w:tcBorders>
      </w:tcPr>
    </w:tblStylePr>
    <w:tblStylePr w:type="band1Vert">
      <w:tblPr/>
      <w:tcPr>
        <w:shd w:val="clear" w:color="auto" w:fill="B2E0FF" w:themeFill="accent1" w:themeFillTint="3F"/>
      </w:tcPr>
    </w:tblStylePr>
    <w:tblStylePr w:type="band1Horz">
      <w:tblPr/>
      <w:tcPr>
        <w:shd w:val="clear" w:color="auto" w:fill="B2E0FF" w:themeFill="accent1" w:themeFillTint="3F"/>
      </w:tcPr>
    </w:tblStylePr>
  </w:style>
  <w:style w:type="table" w:styleId="MediumList11" w:customStyle="1">
    <w:name w:val="Medium List 11"/>
    <w:basedOn w:val="TableNormal"/>
    <w:uiPriority w:val="65"/>
    <w:semiHidden/>
    <w:unhideWhenUsed/>
    <w:locked/>
    <w:rsid w:val="006B7C95"/>
    <w:pPr>
      <w:spacing w:before="0"/>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3C69"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Grid3-Accent6">
    <w:name w:val="Medium Grid 3 Accent 6"/>
    <w:basedOn w:val="TableNormal"/>
    <w:uiPriority w:val="69"/>
    <w:semiHidden/>
    <w:unhideWhenUsed/>
    <w:locked/>
    <w:rsid w:val="00CA2A44"/>
    <w:pPr>
      <w:spacing w:before="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9FFFE1"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7D5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7D5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7D5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7D5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3FFFC4"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3FFFC4" w:themeFill="accent6" w:themeFillTint="7F"/>
      </w:tcPr>
    </w:tblStylePr>
  </w:style>
  <w:style w:type="table" w:styleId="MediumGrid3-Accent5">
    <w:name w:val="Medium Grid 3 Accent 5"/>
    <w:basedOn w:val="TableNormal"/>
    <w:uiPriority w:val="69"/>
    <w:semiHidden/>
    <w:unhideWhenUsed/>
    <w:locked/>
    <w:rsid w:val="00CA2A44"/>
    <w:pPr>
      <w:spacing w:before="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9AD3FF"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3C69"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3C69"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3C69"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3C69"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35A7FF"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35A7FF" w:themeFill="accent5" w:themeFillTint="7F"/>
      </w:tcPr>
    </w:tblStylePr>
  </w:style>
  <w:style w:type="table" w:styleId="MediumGrid3-Accent4">
    <w:name w:val="Medium Grid 3 Accent 4"/>
    <w:basedOn w:val="TableNormal"/>
    <w:uiPriority w:val="69"/>
    <w:semiHidden/>
    <w:unhideWhenUsed/>
    <w:locked/>
    <w:rsid w:val="00CA2A44"/>
    <w:pPr>
      <w:spacing w:before="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CF5D3"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6D75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6D75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6D75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6D75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AEBA7"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AEBA7" w:themeFill="accent4" w:themeFillTint="7F"/>
      </w:tcPr>
    </w:tblStylePr>
  </w:style>
  <w:style w:type="table" w:styleId="MediumGrid3-Accent3">
    <w:name w:val="Medium Grid 3 Accent 3"/>
    <w:basedOn w:val="TableNormal"/>
    <w:uiPriority w:val="69"/>
    <w:semiHidden/>
    <w:unhideWhenUsed/>
    <w:locked/>
    <w:rsid w:val="00CA2A44"/>
    <w:pPr>
      <w:spacing w:before="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BCDFF"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46AD"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46AD"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46AD"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46AD"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579AFF"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579AFF" w:themeFill="accent3" w:themeFillTint="7F"/>
      </w:tcPr>
    </w:tblStylePr>
  </w:style>
  <w:style w:type="table" w:styleId="MediumGrid3-Accent2">
    <w:name w:val="Medium Grid 3 Accent 2"/>
    <w:basedOn w:val="TableNormal"/>
    <w:uiPriority w:val="69"/>
    <w:semiHidden/>
    <w:unhideWhenUsed/>
    <w:locked/>
    <w:rsid w:val="00CA2A44"/>
    <w:pPr>
      <w:spacing w:before="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BFFDC"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AE65"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AE65"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AE65"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AE65"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57FFB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57FFB8" w:themeFill="accent2" w:themeFillTint="7F"/>
      </w:tcPr>
    </w:tblStylePr>
  </w:style>
  <w:style w:type="table" w:styleId="MediumGrid3-Accent1">
    <w:name w:val="Medium Grid 3 Accent 1"/>
    <w:basedOn w:val="TableNormal"/>
    <w:uiPriority w:val="69"/>
    <w:semiHidden/>
    <w:unhideWhenUsed/>
    <w:locked/>
    <w:rsid w:val="00CA2A44"/>
    <w:pPr>
      <w:spacing w:before="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2E0FF"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7AC9"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7AC9"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7AC9"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7AC9"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5C2FF"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65C2FF" w:themeFill="accent1" w:themeFillTint="7F"/>
      </w:tcPr>
    </w:tblStylePr>
  </w:style>
  <w:style w:type="table" w:styleId="MediumGrid31" w:customStyle="1">
    <w:name w:val="Medium Grid 31"/>
    <w:basedOn w:val="TableNormal"/>
    <w:uiPriority w:val="69"/>
    <w:semiHidden/>
    <w:unhideWhenUsed/>
    <w:locked/>
    <w:rsid w:val="006B7C95"/>
    <w:pPr>
      <w:spacing w:before="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2-Accent6">
    <w:name w:val="Medium Grid 2 Accent 6"/>
    <w:basedOn w:val="TableNormal"/>
    <w:uiPriority w:val="68"/>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7D57" w:themeColor="accent6" w:sz="8" w:space="0"/>
        <w:left w:val="single" w:color="007D57" w:themeColor="accent6" w:sz="8" w:space="0"/>
        <w:bottom w:val="single" w:color="007D57" w:themeColor="accent6" w:sz="8" w:space="0"/>
        <w:right w:val="single" w:color="007D57" w:themeColor="accent6" w:sz="8" w:space="0"/>
        <w:insideH w:val="single" w:color="007D57" w:themeColor="accent6" w:sz="8" w:space="0"/>
        <w:insideV w:val="single" w:color="007D57" w:themeColor="accent6" w:sz="8" w:space="0"/>
      </w:tblBorders>
    </w:tblPr>
    <w:tcPr>
      <w:shd w:val="clear" w:color="auto" w:fill="9FFFE1" w:themeFill="accent6" w:themeFillTint="3F"/>
    </w:tcPr>
    <w:tblStylePr w:type="firstRow">
      <w:rPr>
        <w:b/>
        <w:bCs/>
        <w:color w:val="000000" w:themeColor="text1"/>
      </w:rPr>
      <w:tblPr/>
      <w:tcPr>
        <w:shd w:val="clear" w:color="auto" w:fill="D9FFF3"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2FFE7" w:themeFill="accent6" w:themeFillTint="33"/>
      </w:tcPr>
    </w:tblStylePr>
    <w:tblStylePr w:type="band1Vert">
      <w:tblPr/>
      <w:tcPr>
        <w:shd w:val="clear" w:color="auto" w:fill="3FFFC4" w:themeFill="accent6" w:themeFillTint="7F"/>
      </w:tcPr>
    </w:tblStylePr>
    <w:tblStylePr w:type="band1Horz">
      <w:tblPr/>
      <w:tcPr>
        <w:tcBorders>
          <w:insideH w:val="single" w:color="007D57" w:themeColor="accent6" w:sz="6" w:space="0"/>
          <w:insideV w:val="single" w:color="007D57" w:themeColor="accent6" w:sz="6" w:space="0"/>
        </w:tcBorders>
        <w:shd w:val="clear" w:color="auto" w:fill="3FFFC4" w:themeFill="accent6"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3C69" w:themeColor="accent5" w:sz="8" w:space="0"/>
        <w:left w:val="single" w:color="003C69" w:themeColor="accent5" w:sz="8" w:space="0"/>
        <w:bottom w:val="single" w:color="003C69" w:themeColor="accent5" w:sz="8" w:space="0"/>
        <w:right w:val="single" w:color="003C69" w:themeColor="accent5" w:sz="8" w:space="0"/>
        <w:insideH w:val="single" w:color="003C69" w:themeColor="accent5" w:sz="8" w:space="0"/>
        <w:insideV w:val="single" w:color="003C69" w:themeColor="accent5" w:sz="8" w:space="0"/>
      </w:tblBorders>
    </w:tblPr>
    <w:tcPr>
      <w:shd w:val="clear" w:color="auto" w:fill="9AD3FF" w:themeFill="accent5" w:themeFillTint="3F"/>
    </w:tcPr>
    <w:tblStylePr w:type="firstRow">
      <w:rPr>
        <w:b/>
        <w:bCs/>
        <w:color w:val="000000" w:themeColor="text1"/>
      </w:rPr>
      <w:tblPr/>
      <w:tcPr>
        <w:shd w:val="clear" w:color="auto" w:fill="D7EDFF"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EDCFF" w:themeFill="accent5" w:themeFillTint="33"/>
      </w:tcPr>
    </w:tblStylePr>
    <w:tblStylePr w:type="band1Vert">
      <w:tblPr/>
      <w:tcPr>
        <w:shd w:val="clear" w:color="auto" w:fill="35A7FF" w:themeFill="accent5" w:themeFillTint="7F"/>
      </w:tcPr>
    </w:tblStylePr>
    <w:tblStylePr w:type="band1Horz">
      <w:tblPr/>
      <w:tcPr>
        <w:tcBorders>
          <w:insideH w:val="single" w:color="003C69" w:themeColor="accent5" w:sz="6" w:space="0"/>
          <w:insideV w:val="single" w:color="003C69" w:themeColor="accent5" w:sz="6" w:space="0"/>
        </w:tcBorders>
        <w:shd w:val="clear" w:color="auto" w:fill="35A7FF" w:themeFill="accent5"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76D750" w:themeColor="accent4" w:sz="8" w:space="0"/>
        <w:left w:val="single" w:color="76D750" w:themeColor="accent4" w:sz="8" w:space="0"/>
        <w:bottom w:val="single" w:color="76D750" w:themeColor="accent4" w:sz="8" w:space="0"/>
        <w:right w:val="single" w:color="76D750" w:themeColor="accent4" w:sz="8" w:space="0"/>
        <w:insideH w:val="single" w:color="76D750" w:themeColor="accent4" w:sz="8" w:space="0"/>
        <w:insideV w:val="single" w:color="76D750" w:themeColor="accent4" w:sz="8" w:space="0"/>
      </w:tblBorders>
    </w:tblPr>
    <w:tcPr>
      <w:shd w:val="clear" w:color="auto" w:fill="DCF5D3" w:themeFill="accent4" w:themeFillTint="3F"/>
    </w:tcPr>
    <w:tblStylePr w:type="firstRow">
      <w:rPr>
        <w:b/>
        <w:bCs/>
        <w:color w:val="000000" w:themeColor="text1"/>
      </w:rPr>
      <w:tblPr/>
      <w:tcPr>
        <w:shd w:val="clear" w:color="auto" w:fill="F1FBED"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F7DC" w:themeFill="accent4" w:themeFillTint="33"/>
      </w:tcPr>
    </w:tblStylePr>
    <w:tblStylePr w:type="band1Vert">
      <w:tblPr/>
      <w:tcPr>
        <w:shd w:val="clear" w:color="auto" w:fill="BAEBA7" w:themeFill="accent4" w:themeFillTint="7F"/>
      </w:tcPr>
    </w:tblStylePr>
    <w:tblStylePr w:type="band1Horz">
      <w:tblPr/>
      <w:tcPr>
        <w:tcBorders>
          <w:insideH w:val="single" w:color="76D750" w:themeColor="accent4" w:sz="6" w:space="0"/>
          <w:insideV w:val="single" w:color="76D750" w:themeColor="accent4" w:sz="6" w:space="0"/>
        </w:tcBorders>
        <w:shd w:val="clear" w:color="auto" w:fill="BAEBA7" w:themeFill="accent4"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46AD" w:themeColor="accent3" w:sz="8" w:space="0"/>
        <w:left w:val="single" w:color="0046AD" w:themeColor="accent3" w:sz="8" w:space="0"/>
        <w:bottom w:val="single" w:color="0046AD" w:themeColor="accent3" w:sz="8" w:space="0"/>
        <w:right w:val="single" w:color="0046AD" w:themeColor="accent3" w:sz="8" w:space="0"/>
        <w:insideH w:val="single" w:color="0046AD" w:themeColor="accent3" w:sz="8" w:space="0"/>
        <w:insideV w:val="single" w:color="0046AD" w:themeColor="accent3" w:sz="8" w:space="0"/>
      </w:tblBorders>
    </w:tblPr>
    <w:tcPr>
      <w:shd w:val="clear" w:color="auto" w:fill="ABCDFF" w:themeFill="accent3" w:themeFillTint="3F"/>
    </w:tcPr>
    <w:tblStylePr w:type="firstRow">
      <w:rPr>
        <w:b/>
        <w:bCs/>
        <w:color w:val="000000" w:themeColor="text1"/>
      </w:rPr>
      <w:tblPr/>
      <w:tcPr>
        <w:shd w:val="clear" w:color="auto" w:fill="DDEBFF"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D6FF" w:themeFill="accent3" w:themeFillTint="33"/>
      </w:tcPr>
    </w:tblStylePr>
    <w:tblStylePr w:type="band1Vert">
      <w:tblPr/>
      <w:tcPr>
        <w:shd w:val="clear" w:color="auto" w:fill="579AFF" w:themeFill="accent3" w:themeFillTint="7F"/>
      </w:tcPr>
    </w:tblStylePr>
    <w:tblStylePr w:type="band1Horz">
      <w:tblPr/>
      <w:tcPr>
        <w:tcBorders>
          <w:insideH w:val="single" w:color="0046AD" w:themeColor="accent3" w:sz="6" w:space="0"/>
          <w:insideV w:val="single" w:color="0046AD" w:themeColor="accent3" w:sz="6" w:space="0"/>
        </w:tcBorders>
        <w:shd w:val="clear" w:color="auto" w:fill="579AFF" w:themeFill="accent3"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AE65" w:themeColor="accent2" w:sz="8" w:space="0"/>
        <w:left w:val="single" w:color="00AE65" w:themeColor="accent2" w:sz="8" w:space="0"/>
        <w:bottom w:val="single" w:color="00AE65" w:themeColor="accent2" w:sz="8" w:space="0"/>
        <w:right w:val="single" w:color="00AE65" w:themeColor="accent2" w:sz="8" w:space="0"/>
        <w:insideH w:val="single" w:color="00AE65" w:themeColor="accent2" w:sz="8" w:space="0"/>
        <w:insideV w:val="single" w:color="00AE65" w:themeColor="accent2" w:sz="8" w:space="0"/>
      </w:tblBorders>
    </w:tblPr>
    <w:tcPr>
      <w:shd w:val="clear" w:color="auto" w:fill="ABFFDC" w:themeFill="accent2" w:themeFillTint="3F"/>
    </w:tcPr>
    <w:tblStylePr w:type="firstRow">
      <w:rPr>
        <w:b/>
        <w:bCs/>
        <w:color w:val="000000" w:themeColor="text1"/>
      </w:rPr>
      <w:tblPr/>
      <w:tcPr>
        <w:shd w:val="clear" w:color="auto" w:fill="DEFFF1"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FFE2" w:themeFill="accent2" w:themeFillTint="33"/>
      </w:tcPr>
    </w:tblStylePr>
    <w:tblStylePr w:type="band1Vert">
      <w:tblPr/>
      <w:tcPr>
        <w:shd w:val="clear" w:color="auto" w:fill="57FFB8" w:themeFill="accent2" w:themeFillTint="7F"/>
      </w:tcPr>
    </w:tblStylePr>
    <w:tblStylePr w:type="band1Horz">
      <w:tblPr/>
      <w:tcPr>
        <w:tcBorders>
          <w:insideH w:val="single" w:color="00AE65" w:themeColor="accent2" w:sz="6" w:space="0"/>
          <w:insideV w:val="single" w:color="00AE65" w:themeColor="accent2" w:sz="6" w:space="0"/>
        </w:tcBorders>
        <w:shd w:val="clear" w:color="auto" w:fill="57FFB8" w:themeFill="accent2"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7AC9" w:themeColor="accent1" w:sz="8" w:space="0"/>
        <w:left w:val="single" w:color="007AC9" w:themeColor="accent1" w:sz="8" w:space="0"/>
        <w:bottom w:val="single" w:color="007AC9" w:themeColor="accent1" w:sz="8" w:space="0"/>
        <w:right w:val="single" w:color="007AC9" w:themeColor="accent1" w:sz="8" w:space="0"/>
        <w:insideH w:val="single" w:color="007AC9" w:themeColor="accent1" w:sz="8" w:space="0"/>
        <w:insideV w:val="single" w:color="007AC9" w:themeColor="accent1" w:sz="8" w:space="0"/>
      </w:tblBorders>
    </w:tblPr>
    <w:tcPr>
      <w:shd w:val="clear" w:color="auto" w:fill="B2E0FF" w:themeFill="accent1" w:themeFillTint="3F"/>
    </w:tcPr>
    <w:tblStylePr w:type="firstRow">
      <w:rPr>
        <w:b/>
        <w:bCs/>
        <w:color w:val="000000" w:themeColor="text1"/>
      </w:rPr>
      <w:tblPr/>
      <w:tcPr>
        <w:shd w:val="clear" w:color="auto" w:fill="E0F2FF"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6FF" w:themeFill="accent1" w:themeFillTint="33"/>
      </w:tcPr>
    </w:tblStylePr>
    <w:tblStylePr w:type="band1Vert">
      <w:tblPr/>
      <w:tcPr>
        <w:shd w:val="clear" w:color="auto" w:fill="65C2FF" w:themeFill="accent1" w:themeFillTint="7F"/>
      </w:tcPr>
    </w:tblStylePr>
    <w:tblStylePr w:type="band1Horz">
      <w:tblPr/>
      <w:tcPr>
        <w:tcBorders>
          <w:insideH w:val="single" w:color="007AC9" w:themeColor="accent1" w:sz="6" w:space="0"/>
          <w:insideV w:val="single" w:color="007AC9" w:themeColor="accent1" w:sz="6" w:space="0"/>
        </w:tcBorders>
        <w:shd w:val="clear" w:color="auto" w:fill="65C2FF" w:themeFill="accent1" w:themeFillTint="7F"/>
      </w:tcPr>
    </w:tblStylePr>
    <w:tblStylePr w:type="nwCell">
      <w:tblPr/>
      <w:tcPr>
        <w:shd w:val="clear" w:color="auto" w:fill="FFFFFF" w:themeFill="background1"/>
      </w:tcPr>
    </w:tblStylePr>
  </w:style>
  <w:style w:type="table" w:styleId="MediumGrid21" w:customStyle="1">
    <w:name w:val="Medium Grid 21"/>
    <w:basedOn w:val="TableNormal"/>
    <w:uiPriority w:val="68"/>
    <w:semiHidden/>
    <w:unhideWhenUsed/>
    <w:locked/>
    <w:rsid w:val="006B7C95"/>
    <w:pPr>
      <w:spacing w:before="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1-Accent6">
    <w:name w:val="Medium Grid 1 Accent 6"/>
    <w:basedOn w:val="TableNormal"/>
    <w:uiPriority w:val="67"/>
    <w:semiHidden/>
    <w:unhideWhenUsed/>
    <w:locked/>
    <w:rsid w:val="00CA2A44"/>
    <w:pPr>
      <w:spacing w:before="0"/>
    </w:pPr>
    <w:tblPr>
      <w:tblStyleRowBandSize w:val="1"/>
      <w:tblStyleColBandSize w:val="1"/>
      <w:tblBorders>
        <w:top w:val="single" w:color="00DD99" w:themeColor="accent6" w:themeTint="BF" w:sz="8" w:space="0"/>
        <w:left w:val="single" w:color="00DD99" w:themeColor="accent6" w:themeTint="BF" w:sz="8" w:space="0"/>
        <w:bottom w:val="single" w:color="00DD99" w:themeColor="accent6" w:themeTint="BF" w:sz="8" w:space="0"/>
        <w:right w:val="single" w:color="00DD99" w:themeColor="accent6" w:themeTint="BF" w:sz="8" w:space="0"/>
        <w:insideH w:val="single" w:color="00DD99" w:themeColor="accent6" w:themeTint="BF" w:sz="8" w:space="0"/>
        <w:insideV w:val="single" w:color="00DD99" w:themeColor="accent6" w:themeTint="BF" w:sz="8" w:space="0"/>
      </w:tblBorders>
    </w:tblPr>
    <w:tcPr>
      <w:shd w:val="clear" w:color="auto" w:fill="9FFFE1" w:themeFill="accent6" w:themeFillTint="3F"/>
    </w:tcPr>
    <w:tblStylePr w:type="firstRow">
      <w:rPr>
        <w:b/>
        <w:bCs/>
      </w:rPr>
    </w:tblStylePr>
    <w:tblStylePr w:type="lastRow">
      <w:rPr>
        <w:b/>
        <w:bCs/>
      </w:rPr>
      <w:tblPr/>
      <w:tcPr>
        <w:tcBorders>
          <w:top w:val="single" w:color="00DD99" w:themeColor="accent6" w:themeTint="BF" w:sz="18" w:space="0"/>
        </w:tcBorders>
      </w:tcPr>
    </w:tblStylePr>
    <w:tblStylePr w:type="firstCol">
      <w:rPr>
        <w:b/>
        <w:bCs/>
      </w:rPr>
    </w:tblStylePr>
    <w:tblStylePr w:type="lastCol">
      <w:rPr>
        <w:b/>
        <w:bCs/>
      </w:rPr>
    </w:tblStylePr>
    <w:tblStylePr w:type="band1Vert">
      <w:tblPr/>
      <w:tcPr>
        <w:shd w:val="clear" w:color="auto" w:fill="3FFFC4" w:themeFill="accent6" w:themeFillTint="7F"/>
      </w:tcPr>
    </w:tblStylePr>
    <w:tblStylePr w:type="band1Horz">
      <w:tblPr/>
      <w:tcPr>
        <w:shd w:val="clear" w:color="auto" w:fill="3FFFC4" w:themeFill="accent6" w:themeFillTint="7F"/>
      </w:tcPr>
    </w:tblStylePr>
  </w:style>
  <w:style w:type="table" w:styleId="MediumGrid1-Accent5">
    <w:name w:val="Medium Grid 1 Accent 5"/>
    <w:basedOn w:val="TableNormal"/>
    <w:uiPriority w:val="67"/>
    <w:semiHidden/>
    <w:unhideWhenUsed/>
    <w:locked/>
    <w:rsid w:val="00CA2A44"/>
    <w:pPr>
      <w:spacing w:before="0"/>
    </w:pPr>
    <w:tblPr>
      <w:tblStyleRowBandSize w:val="1"/>
      <w:tblStyleColBandSize w:val="1"/>
      <w:tblBorders>
        <w:top w:val="single" w:color="0075CE" w:themeColor="accent5" w:themeTint="BF" w:sz="8" w:space="0"/>
        <w:left w:val="single" w:color="0075CE" w:themeColor="accent5" w:themeTint="BF" w:sz="8" w:space="0"/>
        <w:bottom w:val="single" w:color="0075CE" w:themeColor="accent5" w:themeTint="BF" w:sz="8" w:space="0"/>
        <w:right w:val="single" w:color="0075CE" w:themeColor="accent5" w:themeTint="BF" w:sz="8" w:space="0"/>
        <w:insideH w:val="single" w:color="0075CE" w:themeColor="accent5" w:themeTint="BF" w:sz="8" w:space="0"/>
        <w:insideV w:val="single" w:color="0075CE" w:themeColor="accent5" w:themeTint="BF" w:sz="8" w:space="0"/>
      </w:tblBorders>
    </w:tblPr>
    <w:tcPr>
      <w:shd w:val="clear" w:color="auto" w:fill="9AD3FF" w:themeFill="accent5" w:themeFillTint="3F"/>
    </w:tcPr>
    <w:tblStylePr w:type="firstRow">
      <w:rPr>
        <w:b/>
        <w:bCs/>
      </w:rPr>
    </w:tblStylePr>
    <w:tblStylePr w:type="lastRow">
      <w:rPr>
        <w:b/>
        <w:bCs/>
      </w:rPr>
      <w:tblPr/>
      <w:tcPr>
        <w:tcBorders>
          <w:top w:val="single" w:color="0075CE" w:themeColor="accent5" w:themeTint="BF" w:sz="18" w:space="0"/>
        </w:tcBorders>
      </w:tcPr>
    </w:tblStylePr>
    <w:tblStylePr w:type="firstCol">
      <w:rPr>
        <w:b/>
        <w:bCs/>
      </w:rPr>
    </w:tblStylePr>
    <w:tblStylePr w:type="lastCol">
      <w:rPr>
        <w:b/>
        <w:bCs/>
      </w:rPr>
    </w:tblStylePr>
    <w:tblStylePr w:type="band1Vert">
      <w:tblPr/>
      <w:tcPr>
        <w:shd w:val="clear" w:color="auto" w:fill="35A7FF" w:themeFill="accent5" w:themeFillTint="7F"/>
      </w:tcPr>
    </w:tblStylePr>
    <w:tblStylePr w:type="band1Horz">
      <w:tblPr/>
      <w:tcPr>
        <w:shd w:val="clear" w:color="auto" w:fill="35A7FF" w:themeFill="accent5" w:themeFillTint="7F"/>
      </w:tcPr>
    </w:tblStylePr>
  </w:style>
  <w:style w:type="table" w:styleId="MediumGrid1-Accent4">
    <w:name w:val="Medium Grid 1 Accent 4"/>
    <w:basedOn w:val="TableNormal"/>
    <w:uiPriority w:val="67"/>
    <w:semiHidden/>
    <w:unhideWhenUsed/>
    <w:locked/>
    <w:rsid w:val="00CA2A44"/>
    <w:pPr>
      <w:spacing w:before="0"/>
    </w:pPr>
    <w:tblPr>
      <w:tblStyleRowBandSize w:val="1"/>
      <w:tblStyleColBandSize w:val="1"/>
      <w:tblBorders>
        <w:top w:val="single" w:color="97E17B" w:themeColor="accent4" w:themeTint="BF" w:sz="8" w:space="0"/>
        <w:left w:val="single" w:color="97E17B" w:themeColor="accent4" w:themeTint="BF" w:sz="8" w:space="0"/>
        <w:bottom w:val="single" w:color="97E17B" w:themeColor="accent4" w:themeTint="BF" w:sz="8" w:space="0"/>
        <w:right w:val="single" w:color="97E17B" w:themeColor="accent4" w:themeTint="BF" w:sz="8" w:space="0"/>
        <w:insideH w:val="single" w:color="97E17B" w:themeColor="accent4" w:themeTint="BF" w:sz="8" w:space="0"/>
        <w:insideV w:val="single" w:color="97E17B" w:themeColor="accent4" w:themeTint="BF" w:sz="8" w:space="0"/>
      </w:tblBorders>
    </w:tblPr>
    <w:tcPr>
      <w:shd w:val="clear" w:color="auto" w:fill="DCF5D3" w:themeFill="accent4" w:themeFillTint="3F"/>
    </w:tcPr>
    <w:tblStylePr w:type="firstRow">
      <w:rPr>
        <w:b/>
        <w:bCs/>
      </w:rPr>
    </w:tblStylePr>
    <w:tblStylePr w:type="lastRow">
      <w:rPr>
        <w:b/>
        <w:bCs/>
      </w:rPr>
      <w:tblPr/>
      <w:tcPr>
        <w:tcBorders>
          <w:top w:val="single" w:color="97E17B" w:themeColor="accent4" w:themeTint="BF" w:sz="18" w:space="0"/>
        </w:tcBorders>
      </w:tcPr>
    </w:tblStylePr>
    <w:tblStylePr w:type="firstCol">
      <w:rPr>
        <w:b/>
        <w:bCs/>
      </w:rPr>
    </w:tblStylePr>
    <w:tblStylePr w:type="lastCol">
      <w:rPr>
        <w:b/>
        <w:bCs/>
      </w:rPr>
    </w:tblStylePr>
    <w:tblStylePr w:type="band1Vert">
      <w:tblPr/>
      <w:tcPr>
        <w:shd w:val="clear" w:color="auto" w:fill="BAEBA7" w:themeFill="accent4" w:themeFillTint="7F"/>
      </w:tcPr>
    </w:tblStylePr>
    <w:tblStylePr w:type="band1Horz">
      <w:tblPr/>
      <w:tcPr>
        <w:shd w:val="clear" w:color="auto" w:fill="BAEBA7" w:themeFill="accent4" w:themeFillTint="7F"/>
      </w:tcPr>
    </w:tblStylePr>
  </w:style>
  <w:style w:type="table" w:styleId="MediumGrid1-Accent3">
    <w:name w:val="Medium Grid 1 Accent 3"/>
    <w:basedOn w:val="TableNormal"/>
    <w:uiPriority w:val="67"/>
    <w:semiHidden/>
    <w:unhideWhenUsed/>
    <w:locked/>
    <w:rsid w:val="00CA2A44"/>
    <w:pPr>
      <w:spacing w:before="0"/>
    </w:pPr>
    <w:tblPr>
      <w:tblStyleRowBandSize w:val="1"/>
      <w:tblStyleColBandSize w:val="1"/>
      <w:tblBorders>
        <w:top w:val="single" w:color="0268FF" w:themeColor="accent3" w:themeTint="BF" w:sz="8" w:space="0"/>
        <w:left w:val="single" w:color="0268FF" w:themeColor="accent3" w:themeTint="BF" w:sz="8" w:space="0"/>
        <w:bottom w:val="single" w:color="0268FF" w:themeColor="accent3" w:themeTint="BF" w:sz="8" w:space="0"/>
        <w:right w:val="single" w:color="0268FF" w:themeColor="accent3" w:themeTint="BF" w:sz="8" w:space="0"/>
        <w:insideH w:val="single" w:color="0268FF" w:themeColor="accent3" w:themeTint="BF" w:sz="8" w:space="0"/>
        <w:insideV w:val="single" w:color="0268FF" w:themeColor="accent3" w:themeTint="BF" w:sz="8" w:space="0"/>
      </w:tblBorders>
    </w:tblPr>
    <w:tcPr>
      <w:shd w:val="clear" w:color="auto" w:fill="ABCDFF" w:themeFill="accent3" w:themeFillTint="3F"/>
    </w:tcPr>
    <w:tblStylePr w:type="firstRow">
      <w:rPr>
        <w:b/>
        <w:bCs/>
      </w:rPr>
    </w:tblStylePr>
    <w:tblStylePr w:type="lastRow">
      <w:rPr>
        <w:b/>
        <w:bCs/>
      </w:rPr>
      <w:tblPr/>
      <w:tcPr>
        <w:tcBorders>
          <w:top w:val="single" w:color="0268FF" w:themeColor="accent3" w:themeTint="BF" w:sz="18" w:space="0"/>
        </w:tcBorders>
      </w:tcPr>
    </w:tblStylePr>
    <w:tblStylePr w:type="firstCol">
      <w:rPr>
        <w:b/>
        <w:bCs/>
      </w:rPr>
    </w:tblStylePr>
    <w:tblStylePr w:type="lastCol">
      <w:rPr>
        <w:b/>
        <w:bCs/>
      </w:rPr>
    </w:tblStylePr>
    <w:tblStylePr w:type="band1Vert">
      <w:tblPr/>
      <w:tcPr>
        <w:shd w:val="clear" w:color="auto" w:fill="579AFF" w:themeFill="accent3" w:themeFillTint="7F"/>
      </w:tcPr>
    </w:tblStylePr>
    <w:tblStylePr w:type="band1Horz">
      <w:tblPr/>
      <w:tcPr>
        <w:shd w:val="clear" w:color="auto" w:fill="579AFF" w:themeFill="accent3" w:themeFillTint="7F"/>
      </w:tcPr>
    </w:tblStylePr>
  </w:style>
  <w:style w:type="table" w:styleId="MediumGrid1-Accent2">
    <w:name w:val="Medium Grid 1 Accent 2"/>
    <w:basedOn w:val="TableNormal"/>
    <w:uiPriority w:val="67"/>
    <w:semiHidden/>
    <w:unhideWhenUsed/>
    <w:locked/>
    <w:rsid w:val="00CA2A44"/>
    <w:pPr>
      <w:spacing w:before="0"/>
    </w:pPr>
    <w:tblPr>
      <w:tblStyleRowBandSize w:val="1"/>
      <w:tblStyleColBandSize w:val="1"/>
      <w:tblBorders>
        <w:top w:val="single" w:color="03FF95" w:themeColor="accent2" w:themeTint="BF" w:sz="8" w:space="0"/>
        <w:left w:val="single" w:color="03FF95" w:themeColor="accent2" w:themeTint="BF" w:sz="8" w:space="0"/>
        <w:bottom w:val="single" w:color="03FF95" w:themeColor="accent2" w:themeTint="BF" w:sz="8" w:space="0"/>
        <w:right w:val="single" w:color="03FF95" w:themeColor="accent2" w:themeTint="BF" w:sz="8" w:space="0"/>
        <w:insideH w:val="single" w:color="03FF95" w:themeColor="accent2" w:themeTint="BF" w:sz="8" w:space="0"/>
        <w:insideV w:val="single" w:color="03FF95" w:themeColor="accent2" w:themeTint="BF" w:sz="8" w:space="0"/>
      </w:tblBorders>
    </w:tblPr>
    <w:tcPr>
      <w:shd w:val="clear" w:color="auto" w:fill="ABFFDC" w:themeFill="accent2" w:themeFillTint="3F"/>
    </w:tcPr>
    <w:tblStylePr w:type="firstRow">
      <w:rPr>
        <w:b/>
        <w:bCs/>
      </w:rPr>
    </w:tblStylePr>
    <w:tblStylePr w:type="lastRow">
      <w:rPr>
        <w:b/>
        <w:bCs/>
      </w:rPr>
      <w:tblPr/>
      <w:tcPr>
        <w:tcBorders>
          <w:top w:val="single" w:color="03FF95" w:themeColor="accent2" w:themeTint="BF" w:sz="18" w:space="0"/>
        </w:tcBorders>
      </w:tcPr>
    </w:tblStylePr>
    <w:tblStylePr w:type="firstCol">
      <w:rPr>
        <w:b/>
        <w:bCs/>
      </w:rPr>
    </w:tblStylePr>
    <w:tblStylePr w:type="lastCol">
      <w:rPr>
        <w:b/>
        <w:bCs/>
      </w:rPr>
    </w:tblStylePr>
    <w:tblStylePr w:type="band1Vert">
      <w:tblPr/>
      <w:tcPr>
        <w:shd w:val="clear" w:color="auto" w:fill="57FFB8" w:themeFill="accent2" w:themeFillTint="7F"/>
      </w:tcPr>
    </w:tblStylePr>
    <w:tblStylePr w:type="band1Horz">
      <w:tblPr/>
      <w:tcPr>
        <w:shd w:val="clear" w:color="auto" w:fill="57FFB8" w:themeFill="accent2" w:themeFillTint="7F"/>
      </w:tcPr>
    </w:tblStylePr>
  </w:style>
  <w:style w:type="table" w:styleId="MediumGrid1-Accent1">
    <w:name w:val="Medium Grid 1 Accent 1"/>
    <w:basedOn w:val="TableNormal"/>
    <w:uiPriority w:val="67"/>
    <w:semiHidden/>
    <w:unhideWhenUsed/>
    <w:locked/>
    <w:rsid w:val="00CA2A44"/>
    <w:pPr>
      <w:spacing w:before="0"/>
    </w:pPr>
    <w:tblPr>
      <w:tblStyleRowBandSize w:val="1"/>
      <w:tblStyleColBandSize w:val="1"/>
      <w:tblBorders>
        <w:top w:val="single" w:color="17A3FF" w:themeColor="accent1" w:themeTint="BF" w:sz="8" w:space="0"/>
        <w:left w:val="single" w:color="17A3FF" w:themeColor="accent1" w:themeTint="BF" w:sz="8" w:space="0"/>
        <w:bottom w:val="single" w:color="17A3FF" w:themeColor="accent1" w:themeTint="BF" w:sz="8" w:space="0"/>
        <w:right w:val="single" w:color="17A3FF" w:themeColor="accent1" w:themeTint="BF" w:sz="8" w:space="0"/>
        <w:insideH w:val="single" w:color="17A3FF" w:themeColor="accent1" w:themeTint="BF" w:sz="8" w:space="0"/>
        <w:insideV w:val="single" w:color="17A3FF" w:themeColor="accent1" w:themeTint="BF" w:sz="8" w:space="0"/>
      </w:tblBorders>
    </w:tblPr>
    <w:tcPr>
      <w:shd w:val="clear" w:color="auto" w:fill="B2E0FF" w:themeFill="accent1" w:themeFillTint="3F"/>
    </w:tcPr>
    <w:tblStylePr w:type="firstRow">
      <w:rPr>
        <w:b/>
        <w:bCs/>
      </w:rPr>
    </w:tblStylePr>
    <w:tblStylePr w:type="lastRow">
      <w:rPr>
        <w:b/>
        <w:bCs/>
      </w:rPr>
      <w:tblPr/>
      <w:tcPr>
        <w:tcBorders>
          <w:top w:val="single" w:color="17A3FF" w:themeColor="accent1" w:themeTint="BF" w:sz="18" w:space="0"/>
        </w:tcBorders>
      </w:tcPr>
    </w:tblStylePr>
    <w:tblStylePr w:type="firstCol">
      <w:rPr>
        <w:b/>
        <w:bCs/>
      </w:rPr>
    </w:tblStylePr>
    <w:tblStylePr w:type="lastCol">
      <w:rPr>
        <w:b/>
        <w:bCs/>
      </w:rPr>
    </w:tblStylePr>
    <w:tblStylePr w:type="band1Vert">
      <w:tblPr/>
      <w:tcPr>
        <w:shd w:val="clear" w:color="auto" w:fill="65C2FF" w:themeFill="accent1" w:themeFillTint="7F"/>
      </w:tcPr>
    </w:tblStylePr>
    <w:tblStylePr w:type="band1Horz">
      <w:tblPr/>
      <w:tcPr>
        <w:shd w:val="clear" w:color="auto" w:fill="65C2FF" w:themeFill="accent1" w:themeFillTint="7F"/>
      </w:tcPr>
    </w:tblStylePr>
  </w:style>
  <w:style w:type="table" w:styleId="MediumGrid11" w:customStyle="1">
    <w:name w:val="Medium Grid 11"/>
    <w:basedOn w:val="TableNormal"/>
    <w:uiPriority w:val="67"/>
    <w:semiHidden/>
    <w:unhideWhenUsed/>
    <w:locked/>
    <w:rsid w:val="006B7C95"/>
    <w:pPr>
      <w:spacing w:before="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DarkList-Accent6">
    <w:name w:val="Dark List Accent 6"/>
    <w:basedOn w:val="TableNormal"/>
    <w:uiPriority w:val="70"/>
    <w:semiHidden/>
    <w:unhideWhenUsed/>
    <w:locked/>
    <w:rsid w:val="00CA2A44"/>
    <w:pPr>
      <w:spacing w:before="0"/>
    </w:pPr>
    <w:rPr>
      <w:color w:val="FFFFFF" w:themeColor="background1"/>
    </w:rPr>
    <w:tblPr>
      <w:tblStyleRowBandSize w:val="1"/>
      <w:tblStyleColBandSize w:val="1"/>
    </w:tblPr>
    <w:tcPr>
      <w:shd w:val="clear" w:color="auto" w:fill="007D5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3E2B"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005D40"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005D40" w:themeFill="accent6" w:themeFillShade="BF"/>
      </w:tcPr>
    </w:tblStylePr>
    <w:tblStylePr w:type="band1Vert">
      <w:tblPr/>
      <w:tcPr>
        <w:tcBorders>
          <w:top w:val="nil"/>
          <w:left w:val="nil"/>
          <w:bottom w:val="nil"/>
          <w:right w:val="nil"/>
          <w:insideH w:val="nil"/>
          <w:insideV w:val="nil"/>
        </w:tcBorders>
        <w:shd w:val="clear" w:color="auto" w:fill="005D40" w:themeFill="accent6" w:themeFillShade="BF"/>
      </w:tcPr>
    </w:tblStylePr>
    <w:tblStylePr w:type="band1Horz">
      <w:tblPr/>
      <w:tcPr>
        <w:tcBorders>
          <w:top w:val="nil"/>
          <w:left w:val="nil"/>
          <w:bottom w:val="nil"/>
          <w:right w:val="nil"/>
          <w:insideH w:val="nil"/>
          <w:insideV w:val="nil"/>
        </w:tcBorders>
        <w:shd w:val="clear" w:color="auto" w:fill="005D40" w:themeFill="accent6" w:themeFillShade="BF"/>
      </w:tcPr>
    </w:tblStylePr>
  </w:style>
  <w:style w:type="table" w:styleId="DarkList-Accent5">
    <w:name w:val="Dark List Accent 5"/>
    <w:basedOn w:val="TableNormal"/>
    <w:uiPriority w:val="70"/>
    <w:semiHidden/>
    <w:unhideWhenUsed/>
    <w:locked/>
    <w:rsid w:val="00CA2A44"/>
    <w:pPr>
      <w:spacing w:before="0"/>
    </w:pPr>
    <w:rPr>
      <w:color w:val="FFFFFF" w:themeColor="background1"/>
    </w:rPr>
    <w:tblPr>
      <w:tblStyleRowBandSize w:val="1"/>
      <w:tblStyleColBandSize w:val="1"/>
    </w:tblPr>
    <w:tcPr>
      <w:shd w:val="clear" w:color="auto" w:fill="003C69"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1D34"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002C4E"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002C4E" w:themeFill="accent5" w:themeFillShade="BF"/>
      </w:tcPr>
    </w:tblStylePr>
    <w:tblStylePr w:type="band1Vert">
      <w:tblPr/>
      <w:tcPr>
        <w:tcBorders>
          <w:top w:val="nil"/>
          <w:left w:val="nil"/>
          <w:bottom w:val="nil"/>
          <w:right w:val="nil"/>
          <w:insideH w:val="nil"/>
          <w:insideV w:val="nil"/>
        </w:tcBorders>
        <w:shd w:val="clear" w:color="auto" w:fill="002C4E" w:themeFill="accent5" w:themeFillShade="BF"/>
      </w:tcPr>
    </w:tblStylePr>
    <w:tblStylePr w:type="band1Horz">
      <w:tblPr/>
      <w:tcPr>
        <w:tcBorders>
          <w:top w:val="nil"/>
          <w:left w:val="nil"/>
          <w:bottom w:val="nil"/>
          <w:right w:val="nil"/>
          <w:insideH w:val="nil"/>
          <w:insideV w:val="nil"/>
        </w:tcBorders>
        <w:shd w:val="clear" w:color="auto" w:fill="002C4E" w:themeFill="accent5" w:themeFillShade="BF"/>
      </w:tcPr>
    </w:tblStylePr>
  </w:style>
  <w:style w:type="table" w:styleId="DarkList-Accent4">
    <w:name w:val="Dark List Accent 4"/>
    <w:basedOn w:val="TableNormal"/>
    <w:uiPriority w:val="70"/>
    <w:semiHidden/>
    <w:unhideWhenUsed/>
    <w:locked/>
    <w:rsid w:val="00CA2A44"/>
    <w:pPr>
      <w:spacing w:before="0"/>
    </w:pPr>
    <w:rPr>
      <w:color w:val="FFFFFF" w:themeColor="background1"/>
    </w:rPr>
    <w:tblPr>
      <w:tblStyleRowBandSize w:val="1"/>
      <w:tblStyleColBandSize w:val="1"/>
    </w:tblPr>
    <w:tcPr>
      <w:shd w:val="clear" w:color="auto" w:fill="76D75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4771B"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4FB329"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4FB329" w:themeFill="accent4" w:themeFillShade="BF"/>
      </w:tcPr>
    </w:tblStylePr>
    <w:tblStylePr w:type="band1Vert">
      <w:tblPr/>
      <w:tcPr>
        <w:tcBorders>
          <w:top w:val="nil"/>
          <w:left w:val="nil"/>
          <w:bottom w:val="nil"/>
          <w:right w:val="nil"/>
          <w:insideH w:val="nil"/>
          <w:insideV w:val="nil"/>
        </w:tcBorders>
        <w:shd w:val="clear" w:color="auto" w:fill="4FB329" w:themeFill="accent4" w:themeFillShade="BF"/>
      </w:tcPr>
    </w:tblStylePr>
    <w:tblStylePr w:type="band1Horz">
      <w:tblPr/>
      <w:tcPr>
        <w:tcBorders>
          <w:top w:val="nil"/>
          <w:left w:val="nil"/>
          <w:bottom w:val="nil"/>
          <w:right w:val="nil"/>
          <w:insideH w:val="nil"/>
          <w:insideV w:val="nil"/>
        </w:tcBorders>
        <w:shd w:val="clear" w:color="auto" w:fill="4FB329" w:themeFill="accent4" w:themeFillShade="BF"/>
      </w:tcPr>
    </w:tblStylePr>
  </w:style>
  <w:style w:type="table" w:styleId="DarkList-Accent3">
    <w:name w:val="Dark List Accent 3"/>
    <w:basedOn w:val="TableNormal"/>
    <w:uiPriority w:val="70"/>
    <w:semiHidden/>
    <w:unhideWhenUsed/>
    <w:locked/>
    <w:rsid w:val="00CA2A44"/>
    <w:pPr>
      <w:spacing w:before="0"/>
    </w:pPr>
    <w:rPr>
      <w:color w:val="FFFFFF" w:themeColor="background1"/>
    </w:rPr>
    <w:tblPr>
      <w:tblStyleRowBandSize w:val="1"/>
      <w:tblStyleColBandSize w:val="1"/>
    </w:tblPr>
    <w:tcPr>
      <w:shd w:val="clear" w:color="auto" w:fill="0046AD"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256"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003481"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003481" w:themeFill="accent3" w:themeFillShade="BF"/>
      </w:tcPr>
    </w:tblStylePr>
    <w:tblStylePr w:type="band1Vert">
      <w:tblPr/>
      <w:tcPr>
        <w:tcBorders>
          <w:top w:val="nil"/>
          <w:left w:val="nil"/>
          <w:bottom w:val="nil"/>
          <w:right w:val="nil"/>
          <w:insideH w:val="nil"/>
          <w:insideV w:val="nil"/>
        </w:tcBorders>
        <w:shd w:val="clear" w:color="auto" w:fill="003481" w:themeFill="accent3" w:themeFillShade="BF"/>
      </w:tcPr>
    </w:tblStylePr>
    <w:tblStylePr w:type="band1Horz">
      <w:tblPr/>
      <w:tcPr>
        <w:tcBorders>
          <w:top w:val="nil"/>
          <w:left w:val="nil"/>
          <w:bottom w:val="nil"/>
          <w:right w:val="nil"/>
          <w:insideH w:val="nil"/>
          <w:insideV w:val="nil"/>
        </w:tcBorders>
        <w:shd w:val="clear" w:color="auto" w:fill="003481" w:themeFill="accent3" w:themeFillShade="BF"/>
      </w:tcPr>
    </w:tblStylePr>
  </w:style>
  <w:style w:type="table" w:styleId="DarkList-Accent2">
    <w:name w:val="Dark List Accent 2"/>
    <w:basedOn w:val="TableNormal"/>
    <w:uiPriority w:val="70"/>
    <w:semiHidden/>
    <w:unhideWhenUsed/>
    <w:locked/>
    <w:rsid w:val="00CA2A44"/>
    <w:pPr>
      <w:spacing w:before="0"/>
    </w:pPr>
    <w:rPr>
      <w:color w:val="FFFFFF" w:themeColor="background1"/>
    </w:rPr>
    <w:tblPr>
      <w:tblStyleRowBandSize w:val="1"/>
      <w:tblStyleColBandSize w:val="1"/>
    </w:tblPr>
    <w:tcPr>
      <w:shd w:val="clear" w:color="auto" w:fill="00AE65"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5632"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00824B"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00824B" w:themeFill="accent2" w:themeFillShade="BF"/>
      </w:tcPr>
    </w:tblStylePr>
    <w:tblStylePr w:type="band1Vert">
      <w:tblPr/>
      <w:tcPr>
        <w:tcBorders>
          <w:top w:val="nil"/>
          <w:left w:val="nil"/>
          <w:bottom w:val="nil"/>
          <w:right w:val="nil"/>
          <w:insideH w:val="nil"/>
          <w:insideV w:val="nil"/>
        </w:tcBorders>
        <w:shd w:val="clear" w:color="auto" w:fill="00824B" w:themeFill="accent2" w:themeFillShade="BF"/>
      </w:tcPr>
    </w:tblStylePr>
    <w:tblStylePr w:type="band1Horz">
      <w:tblPr/>
      <w:tcPr>
        <w:tcBorders>
          <w:top w:val="nil"/>
          <w:left w:val="nil"/>
          <w:bottom w:val="nil"/>
          <w:right w:val="nil"/>
          <w:insideH w:val="nil"/>
          <w:insideV w:val="nil"/>
        </w:tcBorders>
        <w:shd w:val="clear" w:color="auto" w:fill="00824B" w:themeFill="accent2" w:themeFillShade="BF"/>
      </w:tcPr>
    </w:tblStylePr>
  </w:style>
  <w:style w:type="table" w:styleId="DarkList-Accent1">
    <w:name w:val="Dark List Accent 1"/>
    <w:basedOn w:val="TableNormal"/>
    <w:uiPriority w:val="70"/>
    <w:semiHidden/>
    <w:unhideWhenUsed/>
    <w:locked/>
    <w:rsid w:val="00CA2A44"/>
    <w:pPr>
      <w:spacing w:before="0"/>
    </w:pPr>
    <w:rPr>
      <w:color w:val="FFFFFF" w:themeColor="background1"/>
    </w:rPr>
    <w:tblPr>
      <w:tblStyleRowBandSize w:val="1"/>
      <w:tblStyleColBandSize w:val="1"/>
    </w:tblPr>
    <w:tcPr>
      <w:shd w:val="clear" w:color="auto" w:fill="007AC9"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3C64"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005A96"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005A96" w:themeFill="accent1" w:themeFillShade="BF"/>
      </w:tcPr>
    </w:tblStylePr>
    <w:tblStylePr w:type="band1Vert">
      <w:tblPr/>
      <w:tcPr>
        <w:tcBorders>
          <w:top w:val="nil"/>
          <w:left w:val="nil"/>
          <w:bottom w:val="nil"/>
          <w:right w:val="nil"/>
          <w:insideH w:val="nil"/>
          <w:insideV w:val="nil"/>
        </w:tcBorders>
        <w:shd w:val="clear" w:color="auto" w:fill="005A96" w:themeFill="accent1" w:themeFillShade="BF"/>
      </w:tcPr>
    </w:tblStylePr>
    <w:tblStylePr w:type="band1Horz">
      <w:tblPr/>
      <w:tcPr>
        <w:tcBorders>
          <w:top w:val="nil"/>
          <w:left w:val="nil"/>
          <w:bottom w:val="nil"/>
          <w:right w:val="nil"/>
          <w:insideH w:val="nil"/>
          <w:insideV w:val="nil"/>
        </w:tcBorders>
        <w:shd w:val="clear" w:color="auto" w:fill="005A96" w:themeFill="accent1" w:themeFillShade="BF"/>
      </w:tcPr>
    </w:tblStylePr>
  </w:style>
  <w:style w:type="table" w:styleId="DarkList1" w:customStyle="1">
    <w:name w:val="Dark List1"/>
    <w:basedOn w:val="TableNormal"/>
    <w:uiPriority w:val="70"/>
    <w:semiHidden/>
    <w:unhideWhenUsed/>
    <w:locked/>
    <w:rsid w:val="006B7C95"/>
    <w:pPr>
      <w:spacing w:before="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paragraph" w:styleId="SAW-Title11pt" w:customStyle="1">
    <w:name w:val="SAW-Title 11pt"/>
    <w:basedOn w:val="SAW-Body"/>
    <w:next w:val="SAW-Body"/>
    <w:qFormat/>
    <w:rsid w:val="00CA2A44"/>
    <w:pPr>
      <w:keepNext/>
      <w:spacing w:before="260" w:after="160"/>
      <w:ind w:left="0"/>
      <w:textAlignment w:val="center"/>
    </w:pPr>
    <w:rPr>
      <w:rFonts w:asciiTheme="majorHAnsi" w:hAnsiTheme="majorHAnsi"/>
      <w:b/>
      <w:szCs w:val="24"/>
    </w:rPr>
  </w:style>
  <w:style w:type="paragraph" w:styleId="SAW-Title11ptColour" w:customStyle="1">
    <w:name w:val="SAW-Title 11pt Colour"/>
    <w:basedOn w:val="SAW-Title11pt"/>
    <w:next w:val="SAW-Body"/>
    <w:qFormat/>
    <w:rsid w:val="00CA2A44"/>
    <w:rPr>
      <w:color w:val="0046AD" w:themeColor="accent3"/>
    </w:rPr>
  </w:style>
  <w:style w:type="paragraph" w:styleId="SAW-ListBullet3" w:customStyle="1">
    <w:name w:val="SAW-List Bullet 3"/>
    <w:basedOn w:val="SAW-ListBullet2"/>
    <w:link w:val="SAW-ListBullet3Char"/>
    <w:rsid w:val="00CA2A44"/>
    <w:pPr>
      <w:numPr>
        <w:ilvl w:val="1"/>
        <w:numId w:val="6"/>
      </w:numPr>
      <w:tabs>
        <w:tab w:val="clear" w:pos="1440"/>
        <w:tab w:val="left" w:pos="1418"/>
      </w:tabs>
    </w:pPr>
  </w:style>
  <w:style w:type="character" w:styleId="SAW-BodyChar" w:customStyle="1">
    <w:name w:val="SAW-Body Char"/>
    <w:basedOn w:val="DefaultParagraphFont"/>
    <w:link w:val="SAW-Body"/>
    <w:rsid w:val="00CA2A44"/>
    <w:rPr>
      <w:rFonts w:eastAsia="Times New Roman" w:cs="Times New Roman"/>
      <w:color w:val="000000"/>
      <w:sz w:val="20"/>
      <w:szCs w:val="18"/>
    </w:rPr>
  </w:style>
  <w:style w:type="character" w:styleId="SAW-ListBullet2Char" w:customStyle="1">
    <w:name w:val="SAW-List Bullet 2 Char"/>
    <w:basedOn w:val="SAW-BodyChar"/>
    <w:link w:val="SAW-ListBullet2"/>
    <w:rsid w:val="00CA2A44"/>
    <w:rPr>
      <w:rFonts w:ascii="Century Gothic" w:hAnsi="Century Gothic" w:eastAsia="Times New Roman" w:cs="Times New Roman"/>
      <w:color w:val="000000"/>
      <w:sz w:val="20"/>
      <w:szCs w:val="18"/>
    </w:rPr>
  </w:style>
  <w:style w:type="character" w:styleId="SAW-ListBullet3Char" w:customStyle="1">
    <w:name w:val="SAW-List Bullet 3 Char"/>
    <w:basedOn w:val="SAW-ListBullet2Char"/>
    <w:link w:val="SAW-ListBullet3"/>
    <w:rsid w:val="00CA2A44"/>
    <w:rPr>
      <w:rFonts w:ascii="Century Gothic" w:hAnsi="Century Gothic" w:eastAsia="Times New Roman" w:cs="Times New Roman"/>
      <w:color w:val="000000"/>
      <w:sz w:val="20"/>
      <w:szCs w:val="18"/>
    </w:rPr>
  </w:style>
  <w:style w:type="character" w:styleId="CommentReference">
    <w:name w:val="annotation reference"/>
    <w:basedOn w:val="DefaultParagraphFont"/>
    <w:uiPriority w:val="99"/>
    <w:semiHidden/>
    <w:unhideWhenUsed/>
    <w:rsid w:val="00214156"/>
    <w:rPr>
      <w:sz w:val="16"/>
      <w:szCs w:val="16"/>
    </w:rPr>
  </w:style>
  <w:style w:type="paragraph" w:styleId="CommentText">
    <w:name w:val="annotation text"/>
    <w:basedOn w:val="Normal"/>
    <w:link w:val="CommentTextChar"/>
    <w:uiPriority w:val="99"/>
    <w:semiHidden/>
    <w:unhideWhenUsed/>
    <w:rsid w:val="00214156"/>
  </w:style>
  <w:style w:type="character" w:styleId="CommentTextChar" w:customStyle="1">
    <w:name w:val="Comment Text Char"/>
    <w:basedOn w:val="DefaultParagraphFont"/>
    <w:link w:val="CommentText"/>
    <w:uiPriority w:val="99"/>
    <w:semiHidden/>
    <w:rsid w:val="00214156"/>
    <w:rPr>
      <w:rFonts w:ascii="Arial" w:hAnsi="Arial"/>
      <w:noProof/>
      <w:sz w:val="20"/>
      <w:szCs w:val="20"/>
    </w:rPr>
  </w:style>
  <w:style w:type="paragraph" w:styleId="CommentSubject">
    <w:name w:val="annotation subject"/>
    <w:basedOn w:val="CommentText"/>
    <w:next w:val="CommentText"/>
    <w:link w:val="CommentSubjectChar"/>
    <w:uiPriority w:val="99"/>
    <w:semiHidden/>
    <w:unhideWhenUsed/>
    <w:rsid w:val="00214156"/>
    <w:rPr>
      <w:b/>
      <w:bCs/>
    </w:rPr>
  </w:style>
  <w:style w:type="character" w:styleId="CommentSubjectChar" w:customStyle="1">
    <w:name w:val="Comment Subject Char"/>
    <w:basedOn w:val="CommentTextChar"/>
    <w:link w:val="CommentSubject"/>
    <w:uiPriority w:val="99"/>
    <w:semiHidden/>
    <w:rsid w:val="00214156"/>
    <w:rPr>
      <w:rFonts w:ascii="Arial" w:hAnsi="Arial"/>
      <w:b/>
      <w:bCs/>
      <w:noProof/>
      <w:sz w:val="20"/>
      <w:szCs w:val="20"/>
    </w:rPr>
  </w:style>
  <w:style w:type="paragraph" w:styleId="SAW-NumPara1" w:customStyle="1">
    <w:name w:val="SAW-Num Para 1"/>
    <w:basedOn w:val="Heading2"/>
    <w:qFormat/>
    <w:rsid w:val="00CA2A44"/>
    <w:pPr>
      <w:spacing w:before="120"/>
      <w:ind w:left="1134"/>
      <w:jc w:val="both"/>
      <w:textAlignment w:val="auto"/>
    </w:pPr>
    <w:rPr>
      <w:b w:val="0"/>
      <w:color w:val="auto"/>
      <w:sz w:val="20"/>
    </w:rPr>
  </w:style>
  <w:style w:type="table" w:styleId="LightShading">
    <w:name w:val="Light Shading"/>
    <w:basedOn w:val="TableNormal"/>
    <w:uiPriority w:val="60"/>
    <w:unhideWhenUsed/>
    <w:locked/>
    <w:rsid w:val="00CA2A44"/>
    <w:pPr>
      <w:spacing w:before="0"/>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
    <w:name w:val="Medium Shading 1"/>
    <w:basedOn w:val="TableNormal"/>
    <w:uiPriority w:val="63"/>
    <w:unhideWhenUsed/>
    <w:locked/>
    <w:rsid w:val="00CA2A44"/>
    <w:pPr>
      <w:spacing w:before="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olorfulShading">
    <w:name w:val="Colorful Shading"/>
    <w:basedOn w:val="TableNormal"/>
    <w:uiPriority w:val="71"/>
    <w:unhideWhenUsed/>
    <w:locked/>
    <w:rsid w:val="00CA2A44"/>
    <w:pPr>
      <w:spacing w:before="0"/>
    </w:pPr>
    <w:rPr>
      <w:color w:val="000000" w:themeColor="text1"/>
    </w:rPr>
    <w:tblPr>
      <w:tblStyleRowBandSize w:val="1"/>
      <w:tblStyleColBandSize w:val="1"/>
      <w:tblBorders>
        <w:top w:val="single" w:color="00AE65"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00AE65"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unhideWhenUsed/>
    <w:locked/>
    <w:rsid w:val="00CA2A44"/>
    <w:pPr>
      <w:spacing w:before="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008B50" w:themeFill="accent2" w:themeFillShade="CC"/>
      </w:tcPr>
    </w:tblStylePr>
    <w:tblStylePr w:type="lastRow">
      <w:rPr>
        <w:b/>
        <w:bCs/>
        <w:color w:val="008B50"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Grid">
    <w:name w:val="Colorful Grid"/>
    <w:basedOn w:val="TableNormal"/>
    <w:uiPriority w:val="73"/>
    <w:unhideWhenUsed/>
    <w:locked/>
    <w:rsid w:val="00CA2A44"/>
    <w:pPr>
      <w:spacing w:before="0"/>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ghtShading-Accent1">
    <w:name w:val="Light Shading Accent 1"/>
    <w:basedOn w:val="TableNormal"/>
    <w:uiPriority w:val="60"/>
    <w:unhideWhenUsed/>
    <w:locked/>
    <w:rsid w:val="00CA2A44"/>
    <w:pPr>
      <w:spacing w:before="0"/>
    </w:pPr>
    <w:rPr>
      <w:color w:val="005A96" w:themeColor="accent1" w:themeShade="BF"/>
    </w:rPr>
    <w:tblPr>
      <w:tblStyleRowBandSize w:val="1"/>
      <w:tblStyleColBandSize w:val="1"/>
      <w:tblBorders>
        <w:top w:val="single" w:color="007AC9" w:themeColor="accent1" w:sz="8" w:space="0"/>
        <w:bottom w:val="single" w:color="007AC9" w:themeColor="accent1" w:sz="8" w:space="0"/>
      </w:tblBorders>
    </w:tblPr>
    <w:tblStylePr w:type="firstRow">
      <w:pPr>
        <w:spacing w:before="0" w:after="0" w:line="240" w:lineRule="auto"/>
      </w:pPr>
      <w:rPr>
        <w:b/>
        <w:bCs/>
      </w:rPr>
      <w:tblPr/>
      <w:tcPr>
        <w:tcBorders>
          <w:top w:val="single" w:color="007AC9" w:themeColor="accent1" w:sz="8" w:space="0"/>
          <w:left w:val="nil"/>
          <w:bottom w:val="single" w:color="007AC9" w:themeColor="accent1" w:sz="8" w:space="0"/>
          <w:right w:val="nil"/>
          <w:insideH w:val="nil"/>
          <w:insideV w:val="nil"/>
        </w:tcBorders>
      </w:tcPr>
    </w:tblStylePr>
    <w:tblStylePr w:type="lastRow">
      <w:pPr>
        <w:spacing w:before="0" w:after="0" w:line="240" w:lineRule="auto"/>
      </w:pPr>
      <w:rPr>
        <w:b/>
        <w:bCs/>
      </w:rPr>
      <w:tblPr/>
      <w:tcPr>
        <w:tcBorders>
          <w:top w:val="single" w:color="007AC9" w:themeColor="accent1" w:sz="8" w:space="0"/>
          <w:left w:val="nil"/>
          <w:bottom w:val="single" w:color="007AC9"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E0FF" w:themeFill="accent1" w:themeFillTint="3F"/>
      </w:tcPr>
    </w:tblStylePr>
    <w:tblStylePr w:type="band1Horz">
      <w:tblPr/>
      <w:tcPr>
        <w:tcBorders>
          <w:left w:val="nil"/>
          <w:right w:val="nil"/>
          <w:insideH w:val="nil"/>
          <w:insideV w:val="nil"/>
        </w:tcBorders>
        <w:shd w:val="clear" w:color="auto" w:fill="B2E0FF" w:themeFill="accent1" w:themeFillTint="3F"/>
      </w:tcPr>
    </w:tblStylePr>
  </w:style>
  <w:style w:type="table" w:styleId="LightList-Accent1">
    <w:name w:val="Light List Accent 1"/>
    <w:basedOn w:val="TableNormal"/>
    <w:uiPriority w:val="61"/>
    <w:unhideWhenUsed/>
    <w:locked/>
    <w:rsid w:val="00CA2A44"/>
    <w:pPr>
      <w:spacing w:before="0"/>
    </w:pPr>
    <w:tblPr>
      <w:tblStyleRowBandSize w:val="1"/>
      <w:tblStyleColBandSize w:val="1"/>
      <w:tblBorders>
        <w:top w:val="single" w:color="007AC9" w:themeColor="accent1" w:sz="8" w:space="0"/>
        <w:left w:val="single" w:color="007AC9" w:themeColor="accent1" w:sz="8" w:space="0"/>
        <w:bottom w:val="single" w:color="007AC9" w:themeColor="accent1" w:sz="8" w:space="0"/>
        <w:right w:val="single" w:color="007AC9" w:themeColor="accent1" w:sz="8" w:space="0"/>
      </w:tblBorders>
    </w:tblPr>
    <w:tblStylePr w:type="firstRow">
      <w:pPr>
        <w:spacing w:before="0" w:after="0" w:line="240" w:lineRule="auto"/>
      </w:pPr>
      <w:rPr>
        <w:b/>
        <w:bCs/>
        <w:color w:val="FFFFFF" w:themeColor="background1"/>
      </w:rPr>
      <w:tblPr/>
      <w:tcPr>
        <w:shd w:val="clear" w:color="auto" w:fill="007AC9" w:themeFill="accent1"/>
      </w:tcPr>
    </w:tblStylePr>
    <w:tblStylePr w:type="lastRow">
      <w:pPr>
        <w:spacing w:before="0" w:after="0" w:line="240" w:lineRule="auto"/>
      </w:pPr>
      <w:rPr>
        <w:b/>
        <w:bCs/>
      </w:rPr>
      <w:tblPr/>
      <w:tcPr>
        <w:tcBorders>
          <w:top w:val="double" w:color="007AC9" w:themeColor="accent1" w:sz="6" w:space="0"/>
          <w:left w:val="single" w:color="007AC9" w:themeColor="accent1" w:sz="8" w:space="0"/>
          <w:bottom w:val="single" w:color="007AC9" w:themeColor="accent1" w:sz="8" w:space="0"/>
          <w:right w:val="single" w:color="007AC9" w:themeColor="accent1" w:sz="8" w:space="0"/>
        </w:tcBorders>
      </w:tcPr>
    </w:tblStylePr>
    <w:tblStylePr w:type="firstCol">
      <w:rPr>
        <w:b/>
        <w:bCs/>
      </w:rPr>
    </w:tblStylePr>
    <w:tblStylePr w:type="lastCol">
      <w:rPr>
        <w:b/>
        <w:bCs/>
      </w:rPr>
    </w:tblStylePr>
    <w:tblStylePr w:type="band1Vert">
      <w:tblPr/>
      <w:tcPr>
        <w:tcBorders>
          <w:top w:val="single" w:color="007AC9" w:themeColor="accent1" w:sz="8" w:space="0"/>
          <w:left w:val="single" w:color="007AC9" w:themeColor="accent1" w:sz="8" w:space="0"/>
          <w:bottom w:val="single" w:color="007AC9" w:themeColor="accent1" w:sz="8" w:space="0"/>
          <w:right w:val="single" w:color="007AC9" w:themeColor="accent1" w:sz="8" w:space="0"/>
        </w:tcBorders>
      </w:tcPr>
    </w:tblStylePr>
    <w:tblStylePr w:type="band1Horz">
      <w:tblPr/>
      <w:tcPr>
        <w:tcBorders>
          <w:top w:val="single" w:color="007AC9" w:themeColor="accent1" w:sz="8" w:space="0"/>
          <w:left w:val="single" w:color="007AC9" w:themeColor="accent1" w:sz="8" w:space="0"/>
          <w:bottom w:val="single" w:color="007AC9" w:themeColor="accent1" w:sz="8" w:space="0"/>
          <w:right w:val="single" w:color="007AC9" w:themeColor="accent1" w:sz="8" w:space="0"/>
        </w:tcBorders>
      </w:tcPr>
    </w:tblStylePr>
  </w:style>
  <w:style w:type="table" w:styleId="LightList">
    <w:name w:val="Light List"/>
    <w:basedOn w:val="TableNormal"/>
    <w:uiPriority w:val="61"/>
    <w:unhideWhenUsed/>
    <w:locked/>
    <w:rsid w:val="00CA2A44"/>
    <w:pPr>
      <w:spacing w:before="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Grid-Accent1">
    <w:name w:val="Light Grid Accent 1"/>
    <w:basedOn w:val="TableNormal"/>
    <w:uiPriority w:val="62"/>
    <w:unhideWhenUsed/>
    <w:locked/>
    <w:rsid w:val="00CA2A44"/>
    <w:pPr>
      <w:spacing w:before="0"/>
    </w:pPr>
    <w:tblPr>
      <w:tblStyleRowBandSize w:val="1"/>
      <w:tblStyleColBandSize w:val="1"/>
      <w:tblBorders>
        <w:top w:val="single" w:color="007AC9" w:themeColor="accent1" w:sz="8" w:space="0"/>
        <w:left w:val="single" w:color="007AC9" w:themeColor="accent1" w:sz="8" w:space="0"/>
        <w:bottom w:val="single" w:color="007AC9" w:themeColor="accent1" w:sz="8" w:space="0"/>
        <w:right w:val="single" w:color="007AC9" w:themeColor="accent1" w:sz="8" w:space="0"/>
        <w:insideH w:val="single" w:color="007AC9" w:themeColor="accent1" w:sz="8" w:space="0"/>
        <w:insideV w:val="single" w:color="007AC9"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7AC9" w:themeColor="accent1" w:sz="8" w:space="0"/>
          <w:left w:val="single" w:color="007AC9" w:themeColor="accent1" w:sz="8" w:space="0"/>
          <w:bottom w:val="single" w:color="007AC9" w:themeColor="accent1" w:sz="18" w:space="0"/>
          <w:right w:val="single" w:color="007AC9" w:themeColor="accent1" w:sz="8" w:space="0"/>
          <w:insideH w:val="nil"/>
          <w:insideV w:val="single" w:color="007AC9"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7AC9" w:themeColor="accent1" w:sz="6" w:space="0"/>
          <w:left w:val="single" w:color="007AC9" w:themeColor="accent1" w:sz="8" w:space="0"/>
          <w:bottom w:val="single" w:color="007AC9" w:themeColor="accent1" w:sz="8" w:space="0"/>
          <w:right w:val="single" w:color="007AC9" w:themeColor="accent1" w:sz="8" w:space="0"/>
          <w:insideH w:val="nil"/>
          <w:insideV w:val="single" w:color="007AC9"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7AC9" w:themeColor="accent1" w:sz="8" w:space="0"/>
          <w:left w:val="single" w:color="007AC9" w:themeColor="accent1" w:sz="8" w:space="0"/>
          <w:bottom w:val="single" w:color="007AC9" w:themeColor="accent1" w:sz="8" w:space="0"/>
          <w:right w:val="single" w:color="007AC9" w:themeColor="accent1" w:sz="8" w:space="0"/>
        </w:tcBorders>
      </w:tcPr>
    </w:tblStylePr>
    <w:tblStylePr w:type="band1Vert">
      <w:tblPr/>
      <w:tcPr>
        <w:tcBorders>
          <w:top w:val="single" w:color="007AC9" w:themeColor="accent1" w:sz="8" w:space="0"/>
          <w:left w:val="single" w:color="007AC9" w:themeColor="accent1" w:sz="8" w:space="0"/>
          <w:bottom w:val="single" w:color="007AC9" w:themeColor="accent1" w:sz="8" w:space="0"/>
          <w:right w:val="single" w:color="007AC9" w:themeColor="accent1" w:sz="8" w:space="0"/>
        </w:tcBorders>
        <w:shd w:val="clear" w:color="auto" w:fill="B2E0FF" w:themeFill="accent1" w:themeFillTint="3F"/>
      </w:tcPr>
    </w:tblStylePr>
    <w:tblStylePr w:type="band1Horz">
      <w:tblPr/>
      <w:tcPr>
        <w:tcBorders>
          <w:top w:val="single" w:color="007AC9" w:themeColor="accent1" w:sz="8" w:space="0"/>
          <w:left w:val="single" w:color="007AC9" w:themeColor="accent1" w:sz="8" w:space="0"/>
          <w:bottom w:val="single" w:color="007AC9" w:themeColor="accent1" w:sz="8" w:space="0"/>
          <w:right w:val="single" w:color="007AC9" w:themeColor="accent1" w:sz="8" w:space="0"/>
          <w:insideV w:val="single" w:color="007AC9" w:themeColor="accent1" w:sz="8" w:space="0"/>
        </w:tcBorders>
        <w:shd w:val="clear" w:color="auto" w:fill="B2E0FF" w:themeFill="accent1" w:themeFillTint="3F"/>
      </w:tcPr>
    </w:tblStylePr>
    <w:tblStylePr w:type="band2Horz">
      <w:tblPr/>
      <w:tcPr>
        <w:tcBorders>
          <w:top w:val="single" w:color="007AC9" w:themeColor="accent1" w:sz="8" w:space="0"/>
          <w:left w:val="single" w:color="007AC9" w:themeColor="accent1" w:sz="8" w:space="0"/>
          <w:bottom w:val="single" w:color="007AC9" w:themeColor="accent1" w:sz="8" w:space="0"/>
          <w:right w:val="single" w:color="007AC9" w:themeColor="accent1" w:sz="8" w:space="0"/>
          <w:insideV w:val="single" w:color="007AC9" w:themeColor="accent1" w:sz="8" w:space="0"/>
        </w:tcBorders>
      </w:tcPr>
    </w:tblStylePr>
  </w:style>
  <w:style w:type="table" w:styleId="LightGrid">
    <w:name w:val="Light Grid"/>
    <w:basedOn w:val="TableNormal"/>
    <w:uiPriority w:val="62"/>
    <w:unhideWhenUsed/>
    <w:locked/>
    <w:rsid w:val="00CA2A44"/>
    <w:pPr>
      <w:spacing w:before="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MediumShading2-Accent1">
    <w:name w:val="Medium Shading 2 Accent 1"/>
    <w:basedOn w:val="TableNormal"/>
    <w:uiPriority w:val="64"/>
    <w:unhideWhenUsed/>
    <w:locked/>
    <w:rsid w:val="00CA2A44"/>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7AC9"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7AC9" w:themeFill="accent1"/>
      </w:tcPr>
    </w:tblStylePr>
    <w:tblStylePr w:type="lastCol">
      <w:rPr>
        <w:b/>
        <w:bCs/>
        <w:color w:val="FFFFFF" w:themeColor="background1"/>
      </w:rPr>
      <w:tblPr/>
      <w:tcPr>
        <w:tcBorders>
          <w:left w:val="nil"/>
          <w:right w:val="nil"/>
          <w:insideH w:val="nil"/>
          <w:insideV w:val="nil"/>
        </w:tcBorders>
        <w:shd w:val="clear" w:color="auto" w:fill="007AC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
    <w:name w:val="Medium Shading 2"/>
    <w:basedOn w:val="TableNormal"/>
    <w:uiPriority w:val="64"/>
    <w:unhideWhenUsed/>
    <w:locked/>
    <w:rsid w:val="00CA2A44"/>
    <w:pPr>
      <w:spacing w:before="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1-Accent1">
    <w:name w:val="Medium Shading 1 Accent 1"/>
    <w:basedOn w:val="TableNormal"/>
    <w:uiPriority w:val="63"/>
    <w:unhideWhenUsed/>
    <w:locked/>
    <w:rsid w:val="00CA2A44"/>
    <w:pPr>
      <w:spacing w:before="0"/>
    </w:pPr>
    <w:tblPr>
      <w:tblStyleRowBandSize w:val="1"/>
      <w:tblStyleColBandSize w:val="1"/>
      <w:tblBorders>
        <w:top w:val="single" w:color="17A3FF" w:themeColor="accent1" w:themeTint="BF" w:sz="8" w:space="0"/>
        <w:left w:val="single" w:color="17A3FF" w:themeColor="accent1" w:themeTint="BF" w:sz="8" w:space="0"/>
        <w:bottom w:val="single" w:color="17A3FF" w:themeColor="accent1" w:themeTint="BF" w:sz="8" w:space="0"/>
        <w:right w:val="single" w:color="17A3FF" w:themeColor="accent1" w:themeTint="BF" w:sz="8" w:space="0"/>
        <w:insideH w:val="single" w:color="17A3FF" w:themeColor="accent1" w:themeTint="BF" w:sz="8" w:space="0"/>
      </w:tblBorders>
    </w:tblPr>
    <w:tblStylePr w:type="firstRow">
      <w:pPr>
        <w:spacing w:before="0" w:after="0" w:line="240" w:lineRule="auto"/>
      </w:pPr>
      <w:rPr>
        <w:b/>
        <w:bCs/>
        <w:color w:val="FFFFFF" w:themeColor="background1"/>
      </w:rPr>
      <w:tblPr/>
      <w:tcPr>
        <w:tcBorders>
          <w:top w:val="single" w:color="17A3FF" w:themeColor="accent1" w:themeTint="BF" w:sz="8" w:space="0"/>
          <w:left w:val="single" w:color="17A3FF" w:themeColor="accent1" w:themeTint="BF" w:sz="8" w:space="0"/>
          <w:bottom w:val="single" w:color="17A3FF" w:themeColor="accent1" w:themeTint="BF" w:sz="8" w:space="0"/>
          <w:right w:val="single" w:color="17A3FF" w:themeColor="accent1" w:themeTint="BF" w:sz="8" w:space="0"/>
          <w:insideH w:val="nil"/>
          <w:insideV w:val="nil"/>
        </w:tcBorders>
        <w:shd w:val="clear" w:color="auto" w:fill="007AC9" w:themeFill="accent1"/>
      </w:tcPr>
    </w:tblStylePr>
    <w:tblStylePr w:type="lastRow">
      <w:pPr>
        <w:spacing w:before="0" w:after="0" w:line="240" w:lineRule="auto"/>
      </w:pPr>
      <w:rPr>
        <w:b/>
        <w:bCs/>
      </w:rPr>
      <w:tblPr/>
      <w:tcPr>
        <w:tcBorders>
          <w:top w:val="double" w:color="17A3FF" w:themeColor="accent1" w:themeTint="BF" w:sz="6" w:space="0"/>
          <w:left w:val="single" w:color="17A3FF" w:themeColor="accent1" w:themeTint="BF" w:sz="8" w:space="0"/>
          <w:bottom w:val="single" w:color="17A3FF" w:themeColor="accent1" w:themeTint="BF" w:sz="8" w:space="0"/>
          <w:right w:val="single" w:color="17A3F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B2E0FF" w:themeFill="accent1" w:themeFillTint="3F"/>
      </w:tcPr>
    </w:tblStylePr>
    <w:tblStylePr w:type="band1Horz">
      <w:tblPr/>
      <w:tcPr>
        <w:tcBorders>
          <w:insideH w:val="nil"/>
          <w:insideV w:val="nil"/>
        </w:tcBorders>
        <w:shd w:val="clear" w:color="auto" w:fill="B2E0FF" w:themeFill="accent1" w:themeFillTint="3F"/>
      </w:tcPr>
    </w:tblStylePr>
    <w:tblStylePr w:type="band2Horz">
      <w:tblPr/>
      <w:tcPr>
        <w:tcBorders>
          <w:insideH w:val="nil"/>
          <w:insideV w:val="nil"/>
        </w:tcBorders>
      </w:tcPr>
    </w:tblStylePr>
  </w:style>
  <w:style w:type="table" w:styleId="MediumList2">
    <w:name w:val="Medium List 2"/>
    <w:basedOn w:val="TableNormal"/>
    <w:uiPriority w:val="66"/>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1">
    <w:name w:val="Medium List 1 Accent 1"/>
    <w:basedOn w:val="TableNormal"/>
    <w:uiPriority w:val="65"/>
    <w:unhideWhenUsed/>
    <w:locked/>
    <w:rsid w:val="00CA2A44"/>
    <w:pPr>
      <w:spacing w:before="0"/>
    </w:pPr>
    <w:rPr>
      <w:color w:val="000000" w:themeColor="text1"/>
    </w:rPr>
    <w:tblPr>
      <w:tblStyleRowBandSize w:val="1"/>
      <w:tblStyleColBandSize w:val="1"/>
      <w:tblBorders>
        <w:top w:val="single" w:color="007AC9" w:themeColor="accent1" w:sz="8" w:space="0"/>
        <w:bottom w:val="single" w:color="007AC9" w:themeColor="accent1" w:sz="8" w:space="0"/>
      </w:tblBorders>
    </w:tblPr>
    <w:tblStylePr w:type="firstRow">
      <w:rPr>
        <w:rFonts w:asciiTheme="majorHAnsi" w:hAnsiTheme="majorHAnsi" w:eastAsiaTheme="majorEastAsia" w:cstheme="majorBidi"/>
      </w:rPr>
      <w:tblPr/>
      <w:tcPr>
        <w:tcBorders>
          <w:top w:val="nil"/>
          <w:bottom w:val="single" w:color="007AC9" w:themeColor="accent1" w:sz="8" w:space="0"/>
        </w:tcBorders>
      </w:tcPr>
    </w:tblStylePr>
    <w:tblStylePr w:type="lastRow">
      <w:rPr>
        <w:b/>
        <w:bCs/>
        <w:color w:val="003C69" w:themeColor="text2"/>
      </w:rPr>
      <w:tblPr/>
      <w:tcPr>
        <w:tcBorders>
          <w:top w:val="single" w:color="007AC9" w:themeColor="accent1" w:sz="8" w:space="0"/>
          <w:bottom w:val="single" w:color="007AC9" w:themeColor="accent1" w:sz="8" w:space="0"/>
        </w:tcBorders>
      </w:tcPr>
    </w:tblStylePr>
    <w:tblStylePr w:type="firstCol">
      <w:rPr>
        <w:b/>
        <w:bCs/>
      </w:rPr>
    </w:tblStylePr>
    <w:tblStylePr w:type="lastCol">
      <w:rPr>
        <w:b/>
        <w:bCs/>
      </w:rPr>
      <w:tblPr/>
      <w:tcPr>
        <w:tcBorders>
          <w:top w:val="single" w:color="007AC9" w:themeColor="accent1" w:sz="8" w:space="0"/>
          <w:bottom w:val="single" w:color="007AC9" w:themeColor="accent1" w:sz="8" w:space="0"/>
        </w:tcBorders>
      </w:tcPr>
    </w:tblStylePr>
    <w:tblStylePr w:type="band1Vert">
      <w:tblPr/>
      <w:tcPr>
        <w:shd w:val="clear" w:color="auto" w:fill="B2E0FF" w:themeFill="accent1" w:themeFillTint="3F"/>
      </w:tcPr>
    </w:tblStylePr>
    <w:tblStylePr w:type="band1Horz">
      <w:tblPr/>
      <w:tcPr>
        <w:shd w:val="clear" w:color="auto" w:fill="B2E0FF" w:themeFill="accent1" w:themeFillTint="3F"/>
      </w:tcPr>
    </w:tblStylePr>
  </w:style>
  <w:style w:type="table" w:styleId="MediumList1">
    <w:name w:val="Medium List 1"/>
    <w:basedOn w:val="TableNormal"/>
    <w:uiPriority w:val="65"/>
    <w:unhideWhenUsed/>
    <w:locked/>
    <w:rsid w:val="00CA2A44"/>
    <w:pPr>
      <w:spacing w:before="0"/>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3C69"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Grid3">
    <w:name w:val="Medium Grid 3"/>
    <w:basedOn w:val="TableNormal"/>
    <w:uiPriority w:val="69"/>
    <w:unhideWhenUsed/>
    <w:locked/>
    <w:rsid w:val="00CA2A44"/>
    <w:pPr>
      <w:spacing w:before="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2">
    <w:name w:val="Medium Grid 2"/>
    <w:basedOn w:val="TableNormal"/>
    <w:uiPriority w:val="68"/>
    <w:unhideWhenUsed/>
    <w:locked/>
    <w:rsid w:val="00CA2A44"/>
    <w:pPr>
      <w:spacing w:before="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unhideWhenUsed/>
    <w:locked/>
    <w:rsid w:val="00CA2A44"/>
    <w:pPr>
      <w:spacing w:before="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DarkList">
    <w:name w:val="Dark List"/>
    <w:basedOn w:val="TableNormal"/>
    <w:uiPriority w:val="70"/>
    <w:unhideWhenUsed/>
    <w:locked/>
    <w:rsid w:val="00CA2A44"/>
    <w:pPr>
      <w:spacing w:before="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paragraph" w:styleId="SAW-Title18ptWhite" w:customStyle="1">
    <w:name w:val="SAW-Title 18pt White"/>
    <w:basedOn w:val="SAW-Title18ptColour"/>
    <w:rsid w:val="00CA2A44"/>
    <w:pPr>
      <w:spacing w:before="0" w:after="0"/>
    </w:pPr>
    <w:rPr>
      <w:color w:val="FFFFFF" w:themeColor="background1"/>
    </w:rPr>
  </w:style>
  <w:style w:type="paragraph" w:styleId="FootnoteText">
    <w:name w:val="footnote text"/>
    <w:basedOn w:val="Normal"/>
    <w:link w:val="FootnoteTextChar"/>
    <w:uiPriority w:val="99"/>
    <w:semiHidden/>
    <w:unhideWhenUsed/>
    <w:rsid w:val="00CA2A44"/>
    <w:pPr>
      <w:spacing w:before="0"/>
    </w:pPr>
    <w:rPr>
      <w:sz w:val="20"/>
    </w:rPr>
  </w:style>
  <w:style w:type="character" w:styleId="FootnoteTextChar" w:customStyle="1">
    <w:name w:val="Footnote Text Char"/>
    <w:basedOn w:val="DefaultParagraphFont"/>
    <w:link w:val="FootnoteText"/>
    <w:uiPriority w:val="99"/>
    <w:semiHidden/>
    <w:rsid w:val="00CA2A44"/>
    <w:rPr>
      <w:rFonts w:ascii="Century Gothic" w:hAnsi="Century Gothic"/>
      <w:sz w:val="20"/>
      <w:szCs w:val="20"/>
    </w:rPr>
  </w:style>
  <w:style w:type="character" w:styleId="FootnoteReference">
    <w:name w:val="footnote reference"/>
    <w:basedOn w:val="DefaultParagraphFont"/>
    <w:uiPriority w:val="99"/>
    <w:semiHidden/>
    <w:unhideWhenUsed/>
    <w:rsid w:val="00CA2A44"/>
    <w:rPr>
      <w:vertAlign w:val="superscript"/>
    </w:rPr>
  </w:style>
  <w:style w:type="character" w:styleId="Emphasis">
    <w:name w:val="Emphasis"/>
    <w:basedOn w:val="DefaultParagraphFont"/>
    <w:uiPriority w:val="20"/>
    <w:rsid w:val="00CA2A44"/>
    <w:rPr>
      <w:rFonts w:ascii="Century Gothic" w:hAnsi="Century Gothic"/>
      <w:i/>
      <w:iCs/>
    </w:rPr>
  </w:style>
  <w:style w:type="character" w:styleId="UnresolvedMention">
    <w:name w:val="Unresolved Mention"/>
    <w:basedOn w:val="DefaultParagraphFont"/>
    <w:uiPriority w:val="99"/>
    <w:semiHidden/>
    <w:unhideWhenUsed/>
    <w:rsid w:val="001B6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mailto:andrew.wilkins@sawter.com.au"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mailto:info@esb.org.au"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endnotes" Target="endnotes.xml" Id="rId11" /><Relationship Type="http://schemas.openxmlformats.org/officeDocument/2006/relationships/numbering" Target="numbering.xml" Id="rId6" /><Relationship Type="http://schemas.openxmlformats.org/officeDocument/2006/relationships/customXml" Target="../customXml/item5.xml" Id="rId5" /><Relationship Type="http://schemas.openxmlformats.org/officeDocument/2006/relationships/hyperlink" Target="mailto:Nicola.Murphy@sawater.com.au" TargetMode="Externa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image" Target="/media/image3.jpg" Id="Rd8293f130c0f406a" /></Relationships>
</file>

<file path=word/_rels/footer2.xml.rels>&#65279;<?xml version="1.0" encoding="utf-8"?><Relationships xmlns="http://schemas.openxmlformats.org/package/2006/relationships"><Relationship Type="http://schemas.openxmlformats.org/officeDocument/2006/relationships/image" Target="/media/image3.png" Id="R6fd8f5802cc24626" /></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ws\Shares\OfficeDeploy\TemplateLinks\Corporate\CoolButtons.dotm" TargetMode="External"/></Relationships>
</file>

<file path=word/theme/theme1.xml><?xml version="1.0" encoding="utf-8"?>
<a:theme xmlns:a="http://schemas.openxmlformats.org/drawingml/2006/main" name="Default Theme">
  <a:themeElements>
    <a:clrScheme name="SAW2017">
      <a:dk1>
        <a:srgbClr val="000000"/>
      </a:dk1>
      <a:lt1>
        <a:sysClr val="window" lastClr="FFFFFF"/>
      </a:lt1>
      <a:dk2>
        <a:srgbClr val="003C69"/>
      </a:dk2>
      <a:lt2>
        <a:srgbClr val="E0E1DD"/>
      </a:lt2>
      <a:accent1>
        <a:srgbClr val="007AC9"/>
      </a:accent1>
      <a:accent2>
        <a:srgbClr val="00AE65"/>
      </a:accent2>
      <a:accent3>
        <a:srgbClr val="0046AD"/>
      </a:accent3>
      <a:accent4>
        <a:srgbClr val="76D750"/>
      </a:accent4>
      <a:accent5>
        <a:srgbClr val="003C69"/>
      </a:accent5>
      <a:accent6>
        <a:srgbClr val="007D57"/>
      </a:accent6>
      <a:hlink>
        <a:srgbClr val="007AC9"/>
      </a:hlink>
      <a:folHlink>
        <a:srgbClr val="00AE6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Stone">
      <a:srgbClr val="E0E1DD"/>
    </a:custClr>
    <a:custClr name="Light Grey">
      <a:srgbClr val="BCBDBC"/>
    </a:custClr>
    <a:custClr name="Charcoal">
      <a:srgbClr val="747678"/>
    </a:custClr>
    <a:custClr name="SAW Black">
      <a:srgbClr val="252C26"/>
    </a:custClr>
  </a:custClrLst>
  <a:extLst>
    <a:ext uri="{05A4C25C-085E-4340-85A3-A5531E510DB2}">
      <thm15:themeFamily xmlns:thm15="http://schemas.microsoft.com/office/thememl/2012/main" name="Default Theme" id="{38198F37-B00E-4D6D-A0B6-A4210D9BB505}" vid="{F152EDF8-B00F-4ED7-B742-7E6DC18F59E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91BFEF5-8CC6-4561-8EED-2BF197FD98AB}">
  <ds:schemaRefs>
    <ds:schemaRef ds:uri="http://schemas.microsoft.com/sharepoint/events"/>
  </ds:schemaRefs>
</ds:datastoreItem>
</file>

<file path=customXml/itemProps2.xml><?xml version="1.0" encoding="utf-8"?>
<ds:datastoreItem xmlns:ds="http://schemas.openxmlformats.org/officeDocument/2006/customXml" ds:itemID="{24BB352B-DAD9-48B5-971F-F6EB82D6A368}"/>
</file>

<file path=customXml/itemProps3.xml><?xml version="1.0" encoding="utf-8"?>
<ds:datastoreItem xmlns:ds="http://schemas.openxmlformats.org/officeDocument/2006/customXml" ds:itemID="{97BD1E05-9D18-44C6-A473-69DFD2C0DC1E}">
  <ds:schemaRefs>
    <ds:schemaRef ds:uri="http://schemas.microsoft.com/sharepoint/v3/contenttype/forms"/>
  </ds:schemaRefs>
</ds:datastoreItem>
</file>

<file path=customXml/itemProps4.xml><?xml version="1.0" encoding="utf-8"?>
<ds:datastoreItem xmlns:ds="http://schemas.openxmlformats.org/officeDocument/2006/customXml" ds:itemID="{F0A9352F-508A-42F5-B1E1-CFB86A8FBE12}">
  <ds:schemaRefs>
    <ds:schemaRef ds:uri="http://schemas.openxmlformats.org/officeDocument/2006/bibliography"/>
  </ds:schemaRefs>
</ds:datastoreItem>
</file>

<file path=customXml/itemProps5.xml><?xml version="1.0" encoding="utf-8"?>
<ds:datastoreItem xmlns:ds="http://schemas.openxmlformats.org/officeDocument/2006/customXml" ds:itemID="{CD0389D8-0345-4CB0-9DE7-9E32A039BF8E}">
  <ds:schemaRefs>
    <ds:schemaRef ds:uri="5f281ea5-59bd-48f2-8115-c1326354d644"/>
    <ds:schemaRef ds:uri="http://purl.org/dc/terms/"/>
    <ds:schemaRef ds:uri="http://schemas.openxmlformats.org/package/2006/metadata/core-properties"/>
    <ds:schemaRef ds:uri="ab47cd3e-2d7a-4819-b96f-e15a13f0f41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CoolButtons.dotm</ap:Template>
  <ap:Application>Microsoft Office Word</ap:Application>
  <ap:DocSecurity>0</ap:DocSecurity>
  <ap:ScaleCrop>false</ap:ScaleCrop>
  <ap:Company>South Australian Water Corporation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Letter - electronic</dc:title>
  <dc:creator>Andrew Wilkins</dc:creator>
  <lastModifiedBy>Lee Brown</lastModifiedBy>
  <revision>9</revision>
  <lastPrinted>2017-07-25T08:34:00.0000000Z</lastPrinted>
  <dcterms:created xsi:type="dcterms:W3CDTF">2020-10-15T02:26:00.0000000Z</dcterms:created>
  <dcterms:modified xsi:type="dcterms:W3CDTF">2020-10-21T12:30:19.0982942Z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SAW-Version No.">
    <vt:lpwstr>0.1</vt:lpwstr>
  </property>
  <property fmtid="{D5CDD505-2E9C-101B-9397-08002B2CF9AE}" pid="3" name="SAW-Version Date">
    <vt:lpwstr>dd/mm/yy</vt:lpwstr>
  </property>
  <property fmtid="{D5CDD505-2E9C-101B-9397-08002B2CF9AE}" pid="4" name="SAW-Status">
    <vt:lpwstr>Draft</vt:lpwstr>
  </property>
  <property fmtid="{D5CDD505-2E9C-101B-9397-08002B2CF9AE}" pid="5" name="SAW-Confidentiality">
    <vt:lpwstr>For Official Use Only</vt:lpwstr>
  </property>
  <property fmtid="{D5CDD505-2E9C-101B-9397-08002B2CF9AE}" pid="6" name="SAW-Template Name">
    <vt:lpwstr>Letter - electronic</vt:lpwstr>
  </property>
  <property fmtid="{D5CDD505-2E9C-101B-9397-08002B2CF9AE}" pid="7" name="SAW-Template Version">
    <vt:lpwstr>3.2</vt:lpwstr>
  </property>
  <property fmtid="{D5CDD505-2E9C-101B-9397-08002B2CF9AE}" pid="8" name="SAW-Template Date">
    <vt:lpwstr>21/08/19</vt:lpwstr>
  </property>
  <property fmtid="{D5CDD505-2E9C-101B-9397-08002B2CF9AE}" pid="9" name="SAW-Doc ID">
    <vt:lpwstr>SAWT-COR-0002</vt:lpwstr>
  </property>
  <property fmtid="{D5CDD505-2E9C-101B-9397-08002B2CF9AE}" pid="10" name="SAW-Doc Control">
    <vt:lpwstr>Uncontrolled when printed or downloaded</vt:lpwstr>
  </property>
  <property fmtid="{D5CDD505-2E9C-101B-9397-08002B2CF9AE}" pid="11" name="Business_x0020_Process">
    <vt:lpwstr>11;#Forms and Templates|d8dddac0-235e-475c-b44c-019e6301f614</vt:lpwstr>
  </property>
  <property fmtid="{D5CDD505-2E9C-101B-9397-08002B2CF9AE}" pid="12" name="Team">
    <vt:lpwstr/>
  </property>
  <property fmtid="{D5CDD505-2E9C-101B-9397-08002B2CF9AE}" pid="13" name="Business Process">
    <vt:lpwstr>5;#Forms and Templates|d8dddac0-235e-475c-b44c-019e6301f614</vt:lpwstr>
  </property>
  <property fmtid="{D5CDD505-2E9C-101B-9397-08002B2CF9AE}" pid="14" name="ContentTypeId">
    <vt:lpwstr>0x0101004629361C0924AB47A2B13393BFDF77C4</vt:lpwstr>
  </property>
  <property fmtid="{D5CDD505-2E9C-101B-9397-08002B2CF9AE}" pid="15" name="Effective Date1">
    <vt:filetime>2017-08-24T14:30:00Z</vt:filetime>
  </property>
  <property fmtid="{D5CDD505-2E9C-101B-9397-08002B2CF9AE}" pid="16" name="d62b7f4ed3a541c89c01ae711376debc">
    <vt:lpwstr/>
  </property>
  <property fmtid="{D5CDD505-2E9C-101B-9397-08002B2CF9AE}" pid="17" name="e3fec0a48afc471b8d585f093684bac5">
    <vt:lpwstr>Forms and Templates|d8dddac0-235e-475c-b44c-019e6301f614</vt:lpwstr>
  </property>
</Properties>
</file>